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71A69" w14:textId="3BCBDE7B" w:rsidR="002E27E1" w:rsidRPr="00442336" w:rsidRDefault="002E27E1" w:rsidP="007E61D0">
      <w:pPr>
        <w:spacing w:line="360" w:lineRule="exact"/>
        <w:jc w:val="center"/>
        <w:outlineLvl w:val="0"/>
        <w:rPr>
          <w:rFonts w:eastAsiaTheme="minorEastAsia"/>
          <w:b/>
          <w:sz w:val="32"/>
          <w:szCs w:val="32"/>
          <w:lang w:eastAsia="zh-CN"/>
        </w:rPr>
      </w:pPr>
      <w:r w:rsidRPr="00442336">
        <w:rPr>
          <w:b/>
          <w:sz w:val="32"/>
          <w:szCs w:val="32"/>
          <w:lang w:eastAsia="zh-CN"/>
        </w:rPr>
        <w:t>《</w:t>
      </w:r>
      <w:r w:rsidR="0077697B" w:rsidRPr="00442336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化工仪表及自动化</w:t>
      </w:r>
      <w:r w:rsidRPr="00442336">
        <w:rPr>
          <w:b/>
          <w:sz w:val="32"/>
          <w:szCs w:val="32"/>
          <w:lang w:eastAsia="zh-CN"/>
        </w:rPr>
        <w:t>》课程教学大纲</w:t>
      </w: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56"/>
        <w:gridCol w:w="368"/>
        <w:gridCol w:w="623"/>
        <w:gridCol w:w="272"/>
        <w:gridCol w:w="1274"/>
        <w:gridCol w:w="857"/>
        <w:gridCol w:w="1702"/>
        <w:gridCol w:w="992"/>
        <w:gridCol w:w="1287"/>
      </w:tblGrid>
      <w:tr w:rsidR="00442336" w:rsidRPr="00442336" w14:paraId="1603D591" w14:textId="77777777" w:rsidTr="00257130">
        <w:trPr>
          <w:trHeight w:val="340"/>
          <w:jc w:val="center"/>
        </w:trPr>
        <w:tc>
          <w:tcPr>
            <w:tcW w:w="4542" w:type="dxa"/>
            <w:gridSpan w:val="6"/>
            <w:vAlign w:val="center"/>
          </w:tcPr>
          <w:p w14:paraId="370CDA81" w14:textId="57E03CA8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7697B" w:rsidRPr="00442336">
              <w:rPr>
                <w:rFonts w:eastAsia="宋体" w:hint="eastAsia"/>
                <w:sz w:val="21"/>
                <w:szCs w:val="21"/>
                <w:lang w:eastAsia="zh-CN"/>
              </w:rPr>
              <w:t>化工仪表及自动化</w:t>
            </w:r>
          </w:p>
        </w:tc>
        <w:tc>
          <w:tcPr>
            <w:tcW w:w="4838" w:type="dxa"/>
            <w:gridSpan w:val="4"/>
            <w:vAlign w:val="center"/>
          </w:tcPr>
          <w:p w14:paraId="03274EBA" w14:textId="4E7E9238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7697B" w:rsidRPr="00442336">
              <w:rPr>
                <w:rFonts w:eastAsia="宋体" w:hint="eastAsia"/>
                <w:sz w:val="21"/>
                <w:szCs w:val="21"/>
                <w:lang w:eastAsia="zh-CN"/>
              </w:rPr>
              <w:t>选修</w:t>
            </w:r>
          </w:p>
        </w:tc>
      </w:tr>
      <w:tr w:rsidR="00442336" w:rsidRPr="00442336" w14:paraId="1E64EEBB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2C24E4A9" w14:textId="0B70F2D1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课程英文名称</w:t>
            </w:r>
            <w:proofErr w:type="spellEnd"/>
            <w:r w:rsidRPr="00442336">
              <w:rPr>
                <w:rFonts w:eastAsia="宋体"/>
                <w:b/>
                <w:sz w:val="21"/>
                <w:szCs w:val="21"/>
              </w:rPr>
              <w:t>：</w:t>
            </w:r>
            <w:r w:rsidR="004842F8" w:rsidRPr="00442336"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 w:rsidR="0077697B" w:rsidRPr="00442336">
              <w:rPr>
                <w:rFonts w:eastAsiaTheme="minorEastAsia"/>
                <w:sz w:val="21"/>
                <w:szCs w:val="21"/>
                <w:lang w:eastAsia="zh-CN"/>
              </w:rPr>
              <w:t>I</w:t>
            </w:r>
            <w:r w:rsidR="0077697B" w:rsidRPr="00442336">
              <w:rPr>
                <w:sz w:val="21"/>
                <w:szCs w:val="21"/>
              </w:rPr>
              <w:t>nstrument</w:t>
            </w:r>
            <w:r w:rsidR="004842F8" w:rsidRPr="00442336">
              <w:rPr>
                <w:sz w:val="21"/>
                <w:szCs w:val="21"/>
              </w:rPr>
              <w:t>ation</w:t>
            </w:r>
            <w:r w:rsidR="0077697B" w:rsidRPr="00442336">
              <w:rPr>
                <w:sz w:val="21"/>
                <w:szCs w:val="21"/>
              </w:rPr>
              <w:t xml:space="preserve"> and Automation</w:t>
            </w:r>
            <w:r w:rsidR="004842F8" w:rsidRPr="00442336">
              <w:rPr>
                <w:sz w:val="21"/>
                <w:szCs w:val="21"/>
              </w:rPr>
              <w:t xml:space="preserve"> in </w:t>
            </w:r>
            <w:r w:rsidR="004842F8" w:rsidRPr="00442336">
              <w:rPr>
                <w:rFonts w:eastAsiaTheme="minorEastAsia"/>
                <w:sz w:val="21"/>
                <w:szCs w:val="21"/>
                <w:lang w:eastAsia="zh-CN"/>
              </w:rPr>
              <w:t>Ch</w:t>
            </w:r>
            <w:r w:rsidR="004842F8" w:rsidRPr="00442336">
              <w:rPr>
                <w:sz w:val="21"/>
                <w:szCs w:val="21"/>
              </w:rPr>
              <w:t xml:space="preserve">emical </w:t>
            </w:r>
            <w:r w:rsidR="004842F8" w:rsidRPr="00442336">
              <w:rPr>
                <w:rFonts w:eastAsiaTheme="minorEastAsia"/>
                <w:sz w:val="21"/>
                <w:szCs w:val="21"/>
                <w:lang w:eastAsia="zh-CN"/>
              </w:rPr>
              <w:t>Engineering</w:t>
            </w:r>
          </w:p>
        </w:tc>
      </w:tr>
      <w:tr w:rsidR="00442336" w:rsidRPr="00442336" w14:paraId="7CEFBFAF" w14:textId="77777777" w:rsidTr="00257130">
        <w:trPr>
          <w:trHeight w:val="340"/>
          <w:jc w:val="center"/>
        </w:trPr>
        <w:tc>
          <w:tcPr>
            <w:tcW w:w="4542" w:type="dxa"/>
            <w:gridSpan w:val="6"/>
            <w:vAlign w:val="center"/>
          </w:tcPr>
          <w:p w14:paraId="21272C6A" w14:textId="192E14BB" w:rsidR="002E27E1" w:rsidRPr="00442336" w:rsidRDefault="002E27E1" w:rsidP="00E7028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总学时</w:t>
            </w:r>
            <w:proofErr w:type="spellEnd"/>
            <w:r w:rsidRPr="00442336">
              <w:rPr>
                <w:rFonts w:eastAsia="宋体"/>
                <w:b/>
                <w:sz w:val="21"/>
                <w:szCs w:val="21"/>
              </w:rPr>
              <w:t>/</w:t>
            </w: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周学时</w:t>
            </w:r>
            <w:proofErr w:type="spellEnd"/>
            <w:r w:rsidRPr="00442336">
              <w:rPr>
                <w:rFonts w:eastAsia="宋体"/>
                <w:b/>
                <w:sz w:val="21"/>
                <w:szCs w:val="21"/>
              </w:rPr>
              <w:t>/</w:t>
            </w:r>
            <w:r w:rsidRPr="00442336">
              <w:rPr>
                <w:rFonts w:eastAsia="宋体"/>
                <w:b/>
                <w:sz w:val="21"/>
                <w:szCs w:val="21"/>
              </w:rPr>
              <w:t>学分：</w:t>
            </w:r>
            <w:r w:rsidR="009323A8" w:rsidRPr="00442336">
              <w:rPr>
                <w:sz w:val="18"/>
                <w:szCs w:val="18"/>
              </w:rPr>
              <w:t>32</w:t>
            </w:r>
            <w:r w:rsidR="00890E97" w:rsidRPr="00442336">
              <w:rPr>
                <w:sz w:val="18"/>
                <w:szCs w:val="18"/>
              </w:rPr>
              <w:t>/</w:t>
            </w:r>
            <w:r w:rsidR="009323A8" w:rsidRPr="00442336">
              <w:rPr>
                <w:sz w:val="18"/>
                <w:szCs w:val="18"/>
              </w:rPr>
              <w:t>2</w:t>
            </w:r>
            <w:r w:rsidR="00890E97" w:rsidRPr="00442336">
              <w:rPr>
                <w:sz w:val="18"/>
                <w:szCs w:val="18"/>
              </w:rPr>
              <w:t>/</w:t>
            </w:r>
            <w:r w:rsidR="00E70289" w:rsidRPr="00442336">
              <w:rPr>
                <w:rFonts w:eastAsiaTheme="minorEastAsia"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838" w:type="dxa"/>
            <w:gridSpan w:val="4"/>
            <w:vAlign w:val="center"/>
          </w:tcPr>
          <w:p w14:paraId="76DFA5FD" w14:textId="5B3FEBA9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9323A8" w:rsidRPr="00442336">
              <w:rPr>
                <w:sz w:val="18"/>
                <w:szCs w:val="18"/>
                <w:lang w:eastAsia="zh-CN"/>
              </w:rPr>
              <w:t>6</w:t>
            </w:r>
          </w:p>
        </w:tc>
      </w:tr>
      <w:tr w:rsidR="00442336" w:rsidRPr="00442336" w14:paraId="65E67B9B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1499A89E" w14:textId="49D69E75" w:rsidR="00890E97" w:rsidRPr="00442336" w:rsidRDefault="00890E97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77697B" w:rsidRPr="00442336">
              <w:rPr>
                <w:rFonts w:eastAsia="宋体" w:hint="eastAsia"/>
                <w:sz w:val="21"/>
                <w:szCs w:val="21"/>
                <w:lang w:eastAsia="zh-CN"/>
              </w:rPr>
              <w:t>高等数学、物理化学、电工学（或工业电子学）、化工原理、计算机应用基础</w:t>
            </w:r>
          </w:p>
        </w:tc>
      </w:tr>
      <w:tr w:rsidR="00442336" w:rsidRPr="00442336" w14:paraId="7EC29AAA" w14:textId="77777777" w:rsidTr="00257130">
        <w:trPr>
          <w:trHeight w:val="340"/>
          <w:jc w:val="center"/>
        </w:trPr>
        <w:tc>
          <w:tcPr>
            <w:tcW w:w="4542" w:type="dxa"/>
            <w:gridSpan w:val="6"/>
            <w:vAlign w:val="center"/>
          </w:tcPr>
          <w:p w14:paraId="5620CAB7" w14:textId="1E740F0A" w:rsidR="002E27E1" w:rsidRPr="00442336" w:rsidRDefault="002E27E1" w:rsidP="00E7028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1-16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周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星期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四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7697B" w:rsidRPr="00442336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-</w:t>
            </w:r>
            <w:r w:rsidR="0077697B"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38" w:type="dxa"/>
            <w:gridSpan w:val="4"/>
            <w:vAlign w:val="center"/>
          </w:tcPr>
          <w:p w14:paraId="430DAD6A" w14:textId="04D76D18" w:rsidR="002E27E1" w:rsidRPr="00442336" w:rsidRDefault="002E27E1" w:rsidP="00E7028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6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F503</w:t>
            </w:r>
            <w:r w:rsidR="00156931" w:rsidRPr="00442336"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 w:rsidR="00156931" w:rsidRPr="00442336"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L1</w:t>
            </w:r>
            <w:r w:rsidR="00156931" w:rsidRPr="00442336">
              <w:rPr>
                <w:rFonts w:eastAsia="宋体" w:hint="eastAsia"/>
                <w:sz w:val="21"/>
                <w:szCs w:val="21"/>
                <w:lang w:eastAsia="zh-CN"/>
              </w:rPr>
              <w:t>0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442336" w:rsidRPr="00442336" w14:paraId="44CCE311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0AB45FD3" w14:textId="4FF48708" w:rsidR="002E27E1" w:rsidRPr="00442336" w:rsidRDefault="002E27E1" w:rsidP="00E7028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201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级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化学工艺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 w:rsidR="00E70289" w:rsidRPr="00442336">
              <w:rPr>
                <w:rFonts w:eastAsia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442336" w:rsidRPr="00442336" w14:paraId="5BC93072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032FCC9C" w14:textId="77777777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442336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442336" w:rsidRPr="00442336" w14:paraId="52CB2746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505472F6" w14:textId="51EED810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proofErr w:type="gramStart"/>
            <w:r w:rsidR="0077697B" w:rsidRPr="00442336">
              <w:rPr>
                <w:rFonts w:eastAsia="宋体" w:hint="eastAsia"/>
                <w:sz w:val="21"/>
                <w:szCs w:val="21"/>
                <w:lang w:eastAsia="zh-CN"/>
              </w:rPr>
              <w:t>秦贯丰</w:t>
            </w:r>
            <w:proofErr w:type="gramEnd"/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教授</w:t>
            </w:r>
            <w:r w:rsidR="00734283" w:rsidRPr="00442336">
              <w:rPr>
                <w:rFonts w:eastAsia="宋体" w:hint="eastAsia"/>
                <w:sz w:val="21"/>
                <w:szCs w:val="21"/>
                <w:lang w:eastAsia="zh-CN"/>
              </w:rPr>
              <w:t>,</w:t>
            </w:r>
            <w:r w:rsidR="00734283"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34283" w:rsidRPr="00442336">
              <w:rPr>
                <w:rFonts w:eastAsia="宋体"/>
                <w:sz w:val="21"/>
                <w:szCs w:val="21"/>
                <w:lang w:eastAsia="zh-CN"/>
              </w:rPr>
              <w:t>原姣姣博士</w:t>
            </w:r>
          </w:p>
        </w:tc>
      </w:tr>
      <w:tr w:rsidR="00442336" w:rsidRPr="00442336" w14:paraId="0BEAAA10" w14:textId="77777777" w:rsidTr="00257130">
        <w:trPr>
          <w:trHeight w:val="340"/>
          <w:jc w:val="center"/>
        </w:trPr>
        <w:tc>
          <w:tcPr>
            <w:tcW w:w="4542" w:type="dxa"/>
            <w:gridSpan w:val="6"/>
            <w:vAlign w:val="center"/>
          </w:tcPr>
          <w:p w14:paraId="56AE9573" w14:textId="5E87EE76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</w:rPr>
              <w:t>联系电话：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135</w:t>
            </w:r>
            <w:r w:rsidR="00A3213D" w:rsidRPr="00442336">
              <w:rPr>
                <w:rFonts w:eastAsia="宋体"/>
                <w:sz w:val="21"/>
                <w:szCs w:val="21"/>
                <w:lang w:eastAsia="zh-CN"/>
              </w:rPr>
              <w:t>44840663/613759</w:t>
            </w:r>
          </w:p>
        </w:tc>
        <w:tc>
          <w:tcPr>
            <w:tcW w:w="4838" w:type="dxa"/>
            <w:gridSpan w:val="4"/>
            <w:vAlign w:val="center"/>
          </w:tcPr>
          <w:p w14:paraId="02A841A3" w14:textId="70297ECF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</w:rPr>
              <w:t>Email:</w:t>
            </w:r>
            <w:r w:rsidR="00D55E5D" w:rsidRPr="00442336">
              <w:rPr>
                <w:rFonts w:eastAsia="宋体"/>
                <w:b/>
                <w:sz w:val="21"/>
                <w:szCs w:val="21"/>
              </w:rPr>
              <w:t xml:space="preserve"> </w:t>
            </w:r>
            <w:r w:rsidR="00A3213D" w:rsidRPr="00442336">
              <w:rPr>
                <w:rFonts w:eastAsia="宋体"/>
                <w:sz w:val="21"/>
                <w:szCs w:val="21"/>
                <w:lang w:eastAsia="zh-CN"/>
              </w:rPr>
              <w:t>qingf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@</w:t>
            </w:r>
            <w:r w:rsidR="00A3213D" w:rsidRPr="00442336">
              <w:rPr>
                <w:rFonts w:eastAsia="宋体"/>
                <w:sz w:val="21"/>
                <w:szCs w:val="21"/>
                <w:lang w:eastAsia="zh-CN"/>
              </w:rPr>
              <w:t>dgut.edu.cn</w:t>
            </w:r>
          </w:p>
        </w:tc>
      </w:tr>
      <w:tr w:rsidR="00442336" w:rsidRPr="00442336" w14:paraId="1F2DE17D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448AE2DC" w14:textId="77777777" w:rsidR="002E27E1" w:rsidRPr="00442336" w:rsidRDefault="002E27E1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充分利用现代网络手段（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QQ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、微信），进行远程答疑；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12L302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442336" w:rsidRPr="00442336" w14:paraId="5BF613C5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3E303F38" w14:textId="77777777" w:rsidR="00735FDE" w:rsidRPr="00442336" w:rsidRDefault="00735FDE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890E97" w:rsidRPr="00442336">
              <w:rPr>
                <w:rFonts w:eastAsia="宋体"/>
                <w:b/>
                <w:sz w:val="21"/>
                <w:szCs w:val="21"/>
                <w:lang w:eastAsia="zh-CN"/>
              </w:rPr>
              <w:t>√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442336" w:rsidRPr="00442336" w14:paraId="2B498539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0A6150E6" w14:textId="67B78E14" w:rsidR="00735FDE" w:rsidRPr="00442336" w:rsidRDefault="00735FDE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9323A8" w:rsidRPr="00442336">
              <w:rPr>
                <w:rFonts w:eastAsia="宋体" w:hint="eastAsia"/>
                <w:sz w:val="21"/>
                <w:szCs w:val="21"/>
                <w:lang w:eastAsia="zh-CN"/>
              </w:rPr>
              <w:t>化工仪表及自动化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9323A8" w:rsidRPr="00442336">
              <w:rPr>
                <w:rFonts w:eastAsia="宋体" w:hint="eastAsia"/>
                <w:sz w:val="21"/>
                <w:szCs w:val="21"/>
                <w:lang w:eastAsia="zh-CN"/>
              </w:rPr>
              <w:t>厉玉鸣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9323A8" w:rsidRPr="00442336">
              <w:rPr>
                <w:rFonts w:eastAsia="宋体" w:hint="eastAsia"/>
                <w:sz w:val="21"/>
                <w:szCs w:val="21"/>
                <w:lang w:eastAsia="zh-CN"/>
              </w:rPr>
              <w:t>化学</w:t>
            </w:r>
            <w:r w:rsidR="009323A8" w:rsidRPr="00442336">
              <w:rPr>
                <w:rFonts w:eastAsia="宋体"/>
                <w:sz w:val="21"/>
                <w:szCs w:val="21"/>
                <w:lang w:eastAsia="zh-CN"/>
              </w:rPr>
              <w:t>工业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20</w:t>
            </w:r>
            <w:r w:rsidR="009323A8" w:rsidRPr="00442336">
              <w:rPr>
                <w:rFonts w:eastAsia="宋体"/>
                <w:sz w:val="21"/>
                <w:szCs w:val="21"/>
                <w:lang w:eastAsia="zh-CN"/>
              </w:rPr>
              <w:t>16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8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9323A8" w:rsidRPr="00442336">
              <w:rPr>
                <w:rFonts w:eastAsia="宋体" w:hint="eastAsia"/>
                <w:sz w:val="21"/>
                <w:szCs w:val="21"/>
                <w:lang w:eastAsia="zh-CN"/>
              </w:rPr>
              <w:t>五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  <w:p w14:paraId="188603CA" w14:textId="2915C381" w:rsidR="00735FDE" w:rsidRPr="00442336" w:rsidRDefault="00735FDE" w:rsidP="007E61D0">
            <w:pPr>
              <w:widowControl w:val="0"/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7A5411" w:rsidRPr="00442336">
              <w:rPr>
                <w:rFonts w:eastAsia="宋体" w:hint="eastAsia"/>
                <w:bCs/>
                <w:sz w:val="21"/>
                <w:szCs w:val="21"/>
                <w:lang w:eastAsia="zh-CN"/>
              </w:rPr>
              <w:t>《</w:t>
            </w:r>
            <w:r w:rsidR="007A5411" w:rsidRPr="00442336">
              <w:rPr>
                <w:rFonts w:eastAsia="宋体" w:hint="eastAsia"/>
                <w:sz w:val="21"/>
                <w:szCs w:val="21"/>
                <w:lang w:eastAsia="zh-CN"/>
              </w:rPr>
              <w:t>化工仪表及自动化</w:t>
            </w:r>
            <w:r w:rsidR="007A5411" w:rsidRPr="00442336">
              <w:rPr>
                <w:rFonts w:eastAsia="宋体" w:hint="eastAsia"/>
                <w:bCs/>
                <w:sz w:val="21"/>
                <w:szCs w:val="21"/>
                <w:lang w:eastAsia="zh-CN"/>
              </w:rPr>
              <w:t>》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9323A8" w:rsidRPr="00442336">
              <w:rPr>
                <w:rFonts w:eastAsia="宋体" w:hint="eastAsia"/>
                <w:sz w:val="21"/>
                <w:szCs w:val="21"/>
                <w:lang w:eastAsia="zh-CN"/>
              </w:rPr>
              <w:t>尹美娟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9323A8" w:rsidRPr="00442336">
              <w:rPr>
                <w:rFonts w:eastAsia="宋体" w:hint="eastAsia"/>
                <w:sz w:val="21"/>
                <w:szCs w:val="21"/>
                <w:lang w:eastAsia="zh-CN"/>
              </w:rPr>
              <w:t>科学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200</w:t>
            </w:r>
            <w:r w:rsidR="009323A8" w:rsidRPr="00442336">
              <w:rPr>
                <w:rFonts w:eastAsia="宋体"/>
                <w:sz w:val="21"/>
                <w:szCs w:val="21"/>
                <w:lang w:eastAsia="zh-CN"/>
              </w:rPr>
              <w:t>9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9323A8" w:rsidRPr="00442336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月</w:t>
            </w:r>
          </w:p>
          <w:p w14:paraId="52694359" w14:textId="11CA4EEF" w:rsidR="007A5411" w:rsidRPr="00442336" w:rsidRDefault="007A5411" w:rsidP="007E61D0">
            <w:pPr>
              <w:widowControl w:val="0"/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OLE_LINK5"/>
            <w:bookmarkStart w:id="1" w:name="OLE_LINK6"/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《传感器原理及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工程应用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》，郁有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文</w:t>
            </w:r>
            <w:bookmarkEnd w:id="0"/>
            <w:bookmarkEnd w:id="1"/>
            <w:r w:rsidRPr="00442336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西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安电子科技大学出版社，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2014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月第四版</w:t>
            </w:r>
          </w:p>
        </w:tc>
      </w:tr>
      <w:tr w:rsidR="00442336" w:rsidRPr="00442336" w14:paraId="43BB1A30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3E88B805" w14:textId="77777777" w:rsidR="00735FDE" w:rsidRPr="00442336" w:rsidRDefault="00735FDE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14:paraId="1E086944" w14:textId="65A6436F" w:rsidR="00735FDE" w:rsidRPr="00442336" w:rsidRDefault="00890E97" w:rsidP="00E7028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本课程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是针对</w:t>
            </w:r>
            <w:r w:rsidR="0020430F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化学</w:t>
            </w:r>
            <w:r w:rsidR="00E70289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工程与工艺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相关专业</w:t>
            </w:r>
            <w:r w:rsidR="0021201B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理工类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本科生开设的一门专业选修课程</w:t>
            </w:r>
            <w:r w:rsidR="0020430F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。其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内容分为两篇</w:t>
            </w:r>
            <w:r w:rsidR="0020430F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：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第一篇是</w:t>
            </w:r>
            <w:r w:rsidR="00C6071D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介绍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化工检测仪表的基本知识，重点</w:t>
            </w:r>
            <w:r w:rsidR="00C6071D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讲授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工业生产过程中的压力、流量、物位、温度的检测原理及相应的仪表结构选用，并介绍了工厂中常用的显示仪表。第二篇是</w:t>
            </w:r>
            <w:hyperlink r:id="rId9" w:tgtFrame="_blank" w:history="1">
              <w:r w:rsidR="0020430F" w:rsidRPr="00442336">
                <w:rPr>
                  <w:rFonts w:asciiTheme="minorEastAsia" w:eastAsiaTheme="minorEastAsia" w:hAnsiTheme="minorEastAsia"/>
                  <w:sz w:val="21"/>
                  <w:szCs w:val="21"/>
                  <w:lang w:eastAsia="zh-CN"/>
                </w:rPr>
                <w:t>化工自动化</w:t>
              </w:r>
            </w:hyperlink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基础，</w:t>
            </w:r>
            <w:r w:rsidR="00C6071D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主要为</w:t>
            </w:r>
            <w:hyperlink r:id="rId10" w:tgtFrame="_blank" w:history="1">
              <w:r w:rsidR="0020430F" w:rsidRPr="00442336">
                <w:rPr>
                  <w:rFonts w:asciiTheme="minorEastAsia" w:eastAsiaTheme="minorEastAsia" w:hAnsiTheme="minorEastAsia"/>
                  <w:sz w:val="21"/>
                  <w:szCs w:val="21"/>
                  <w:lang w:eastAsia="zh-CN"/>
                </w:rPr>
                <w:t>自动控制系统</w:t>
              </w:r>
            </w:hyperlink>
            <w:r w:rsidR="00C6071D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</w:t>
            </w:r>
            <w:r w:rsidR="00784089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组成</w:t>
            </w:r>
            <w:r w:rsidR="00784089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和</w:t>
            </w:r>
            <w:r w:rsidR="00784089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控制</w:t>
            </w:r>
            <w:r w:rsidR="00784089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原理</w:t>
            </w:r>
            <w:r w:rsidR="00C6071D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，以及简单、复杂、高级和计算机控制系统</w:t>
            </w:r>
            <w:r w:rsidR="00784089"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的相关介绍</w:t>
            </w:r>
            <w:r w:rsidR="0020430F" w:rsidRPr="0044233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，最后结合生产过程介绍了典型化工单元操作的控制方案。</w:t>
            </w:r>
            <w:r w:rsidR="0020430F"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031E0A" w:rsidRPr="00442336">
              <w:rPr>
                <w:rFonts w:eastAsia="宋体" w:hint="eastAsia"/>
                <w:sz w:val="21"/>
                <w:szCs w:val="21"/>
                <w:lang w:eastAsia="zh-CN"/>
              </w:rPr>
              <w:t>通过本课程的学习，使学生对化工自动化</w:t>
            </w:r>
            <w:r w:rsidR="00D55E5D" w:rsidRPr="00442336">
              <w:rPr>
                <w:rFonts w:eastAsia="宋体" w:hint="eastAsia"/>
                <w:sz w:val="21"/>
                <w:szCs w:val="21"/>
                <w:lang w:eastAsia="zh-CN"/>
              </w:rPr>
              <w:t>领域</w:t>
            </w:r>
            <w:r w:rsidR="00031E0A" w:rsidRPr="00442336">
              <w:rPr>
                <w:rFonts w:eastAsia="宋体" w:hint="eastAsia"/>
                <w:sz w:val="21"/>
                <w:szCs w:val="21"/>
                <w:lang w:eastAsia="zh-CN"/>
              </w:rPr>
              <w:t>有个</w:t>
            </w:r>
            <w:r w:rsidR="00031E0A" w:rsidRPr="00442336">
              <w:rPr>
                <w:rFonts w:eastAsia="宋体"/>
                <w:sz w:val="21"/>
                <w:szCs w:val="21"/>
                <w:lang w:eastAsia="zh-CN"/>
              </w:rPr>
              <w:t>较全面的</w:t>
            </w:r>
            <w:r w:rsidR="00031E0A" w:rsidRPr="00442336">
              <w:rPr>
                <w:rFonts w:eastAsia="宋体" w:hint="eastAsia"/>
                <w:sz w:val="21"/>
                <w:szCs w:val="21"/>
                <w:lang w:eastAsia="zh-CN"/>
              </w:rPr>
              <w:t>认识</w:t>
            </w:r>
            <w:r w:rsidR="00031E0A" w:rsidRPr="00442336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031E0A" w:rsidRPr="00442336">
              <w:rPr>
                <w:rFonts w:eastAsia="宋体" w:hint="eastAsia"/>
                <w:sz w:val="21"/>
                <w:szCs w:val="21"/>
                <w:lang w:eastAsia="zh-CN"/>
              </w:rPr>
              <w:t>开拓</w:t>
            </w:r>
            <w:r w:rsidR="00D55E5D" w:rsidRPr="00442336">
              <w:rPr>
                <w:rFonts w:eastAsia="宋体" w:hint="eastAsia"/>
                <w:sz w:val="21"/>
                <w:szCs w:val="21"/>
                <w:lang w:eastAsia="zh-CN"/>
              </w:rPr>
              <w:t>其</w:t>
            </w:r>
            <w:r w:rsidR="00031E0A" w:rsidRPr="00442336">
              <w:rPr>
                <w:rFonts w:eastAsia="宋体"/>
                <w:sz w:val="21"/>
                <w:szCs w:val="21"/>
                <w:lang w:eastAsia="zh-CN"/>
              </w:rPr>
              <w:t>专业视野，为今</w:t>
            </w:r>
            <w:r w:rsidR="00031E0A" w:rsidRPr="00442336">
              <w:rPr>
                <w:rFonts w:eastAsia="宋体" w:hint="eastAsia"/>
                <w:sz w:val="21"/>
                <w:szCs w:val="21"/>
                <w:lang w:eastAsia="zh-CN"/>
              </w:rPr>
              <w:t>后</w:t>
            </w:r>
            <w:r w:rsidR="00031E0A" w:rsidRPr="00442336">
              <w:rPr>
                <w:rFonts w:eastAsia="宋体"/>
                <w:sz w:val="21"/>
                <w:szCs w:val="21"/>
                <w:lang w:eastAsia="zh-CN"/>
              </w:rPr>
              <w:t>从事化工</w:t>
            </w:r>
            <w:r w:rsidR="00031E0A" w:rsidRPr="00442336">
              <w:rPr>
                <w:rFonts w:eastAsia="宋体" w:hint="eastAsia"/>
                <w:sz w:val="21"/>
                <w:szCs w:val="21"/>
                <w:lang w:eastAsia="zh-CN"/>
              </w:rPr>
              <w:t>自动化</w:t>
            </w:r>
            <w:r w:rsidR="00031E0A" w:rsidRPr="00442336">
              <w:rPr>
                <w:rFonts w:eastAsia="宋体"/>
                <w:sz w:val="21"/>
                <w:szCs w:val="21"/>
                <w:lang w:eastAsia="zh-CN"/>
              </w:rPr>
              <w:t>生产</w:t>
            </w:r>
            <w:r w:rsidR="00031E0A" w:rsidRPr="00442336">
              <w:rPr>
                <w:rFonts w:eastAsia="宋体" w:hint="eastAsia"/>
                <w:sz w:val="21"/>
                <w:szCs w:val="21"/>
                <w:lang w:eastAsia="zh-CN"/>
              </w:rPr>
              <w:t>相关</w:t>
            </w:r>
            <w:r w:rsidR="00031E0A" w:rsidRPr="00442336">
              <w:rPr>
                <w:rFonts w:eastAsia="宋体"/>
                <w:sz w:val="21"/>
                <w:szCs w:val="21"/>
                <w:lang w:eastAsia="zh-CN"/>
              </w:rPr>
              <w:t>行业提供强有力地理论和实践基础。</w:t>
            </w:r>
          </w:p>
        </w:tc>
      </w:tr>
      <w:tr w:rsidR="00442336" w:rsidRPr="00442336" w14:paraId="5EC22E49" w14:textId="77777777" w:rsidTr="00257130">
        <w:trPr>
          <w:trHeight w:val="2920"/>
          <w:jc w:val="center"/>
        </w:trPr>
        <w:tc>
          <w:tcPr>
            <w:tcW w:w="3268" w:type="dxa"/>
            <w:gridSpan w:val="5"/>
          </w:tcPr>
          <w:p w14:paraId="7BE87E06" w14:textId="77777777" w:rsidR="00735FDE" w:rsidRPr="00442336" w:rsidRDefault="00917C66" w:rsidP="005106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14:paraId="5BDB2481" w14:textId="72E05539" w:rsidR="00CC1BDE" w:rsidRPr="00442336" w:rsidRDefault="00917C66" w:rsidP="005106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CC1BDE"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CC1BDE" w:rsidRPr="00442336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="00864272" w:rsidRPr="00442336">
              <w:rPr>
                <w:rFonts w:eastAsia="宋体" w:hint="eastAsia"/>
                <w:sz w:val="21"/>
                <w:szCs w:val="21"/>
                <w:lang w:eastAsia="zh-CN"/>
              </w:rPr>
              <w:t>化工</w:t>
            </w:r>
            <w:r w:rsidR="00CC1BDE" w:rsidRPr="00442336">
              <w:rPr>
                <w:rFonts w:eastAsia="宋体" w:hint="eastAsia"/>
                <w:sz w:val="21"/>
                <w:szCs w:val="21"/>
                <w:lang w:eastAsia="zh-CN"/>
              </w:rPr>
              <w:t>生产过程测量仪表的一些基本知识</w:t>
            </w:r>
            <w:r w:rsidR="004965F4" w:rsidRPr="00442336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14:paraId="1A5AF2E5" w14:textId="74EFA1BA" w:rsidR="00CC1BDE" w:rsidRPr="00442336" w:rsidRDefault="00CC1BDE" w:rsidP="005106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 w:rsidR="00917C66" w:rsidRPr="00442336">
              <w:rPr>
                <w:rFonts w:eastAsia="宋体"/>
                <w:b/>
                <w:sz w:val="21"/>
                <w:szCs w:val="21"/>
                <w:lang w:eastAsia="zh-CN"/>
              </w:rPr>
              <w:t>.</w:t>
            </w:r>
            <w:r w:rsidR="00890E97"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认识化工生产过程所用的</w:t>
            </w:r>
            <w:r w:rsidR="004965F4" w:rsidRPr="00442336">
              <w:rPr>
                <w:rFonts w:eastAsia="宋体" w:hint="eastAsia"/>
                <w:sz w:val="21"/>
                <w:szCs w:val="21"/>
                <w:lang w:eastAsia="zh-CN"/>
              </w:rPr>
              <w:t>自动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控制系统，</w:t>
            </w:r>
            <w:r w:rsidR="004965F4" w:rsidRPr="00442336">
              <w:rPr>
                <w:rFonts w:eastAsia="宋体" w:hint="eastAsia"/>
                <w:sz w:val="21"/>
                <w:szCs w:val="21"/>
                <w:lang w:eastAsia="zh-CN"/>
              </w:rPr>
              <w:t>掌握参数整定基本方法；</w:t>
            </w:r>
            <w:r w:rsidR="004965F4"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14:paraId="5CE07806" w14:textId="6152A0E4" w:rsidR="00CC1BDE" w:rsidRPr="00442336" w:rsidRDefault="00CC1BDE" w:rsidP="005106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 xml:space="preserve">. 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具有基本仪表使用、选型、安装、操作和维护等基本技能；</w:t>
            </w:r>
          </w:p>
          <w:p w14:paraId="39F33933" w14:textId="7B765C87" w:rsidR="004965F4" w:rsidRPr="00442336" w:rsidRDefault="004965F4" w:rsidP="005106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 xml:space="preserve">. 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具有初步判断在线运行仪表及控制系统常见故障和处理能力；</w:t>
            </w:r>
          </w:p>
          <w:p w14:paraId="50DE708A" w14:textId="0DEC8FF4" w:rsidR="00735FDE" w:rsidRPr="00442336" w:rsidRDefault="004965F4" w:rsidP="005106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5</w:t>
            </w:r>
            <w:r w:rsidR="00890E97"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. 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激发学生专业兴趣，培养化工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自动化设备</w:t>
            </w:r>
            <w:r w:rsidR="00890E97" w:rsidRPr="00442336">
              <w:rPr>
                <w:rFonts w:eastAsia="宋体"/>
                <w:sz w:val="21"/>
                <w:szCs w:val="21"/>
                <w:lang w:eastAsia="zh-CN"/>
              </w:rPr>
              <w:t>行业之职业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观念。</w:t>
            </w:r>
          </w:p>
        </w:tc>
        <w:tc>
          <w:tcPr>
            <w:tcW w:w="6112" w:type="dxa"/>
            <w:gridSpan w:val="5"/>
          </w:tcPr>
          <w:p w14:paraId="00904982" w14:textId="77777777" w:rsidR="00735FDE" w:rsidRPr="00442336" w:rsidRDefault="00776AF2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14:paraId="3A60BEDE" w14:textId="0BF1237F" w:rsidR="00735FDE" w:rsidRPr="00442336" w:rsidRDefault="0051069F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18"/>
                <w:szCs w:val="18"/>
                <w:lang w:eastAsia="zh-CN"/>
              </w:rPr>
            </w:pPr>
            <w:r w:rsidRPr="00442336">
              <w:rPr>
                <w:rFonts w:ascii="Arial" w:eastAsia="宋体" w:hAnsi="Arial" w:cs="Arial"/>
                <w:szCs w:val="24"/>
              </w:rPr>
              <w:sym w:font="Wingdings 2" w:char="F052"/>
            </w:r>
            <w:r w:rsidR="00BB35F5"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442336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 w:rsidR="00B0018E"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运用数学、物理、</w:t>
            </w:r>
            <w:r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化工基础科学理论和工程知识的能力</w:t>
            </w:r>
            <w:r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。</w:t>
            </w:r>
          </w:p>
          <w:p w14:paraId="2C871ECC" w14:textId="77777777" w:rsidR="00735FDE" w:rsidRPr="00442336" w:rsidRDefault="0051069F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42336">
              <w:rPr>
                <w:rFonts w:ascii="Arial" w:eastAsia="宋体" w:hAnsi="Arial" w:cs="Arial"/>
                <w:szCs w:val="24"/>
              </w:rPr>
              <w:sym w:font="Wingdings 2" w:char="F052"/>
            </w:r>
            <w:r w:rsidR="00BB35F5"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</w:p>
          <w:p w14:paraId="56B53660" w14:textId="08292F01" w:rsidR="00735FDE" w:rsidRPr="00442336" w:rsidRDefault="005121FC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42336">
              <w:rPr>
                <w:rFonts w:ascii="Arial" w:eastAsia="宋体" w:hAnsi="Arial" w:cs="Arial"/>
                <w:szCs w:val="24"/>
              </w:rPr>
              <w:sym w:font="Wingdings 2" w:char="F052"/>
            </w:r>
            <w:r w:rsidR="00BB35F5"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="0051069F" w:rsidRPr="00442336">
              <w:rPr>
                <w:rFonts w:ascii="Arial" w:eastAsia="宋体" w:hAnsi="Arial" w:cs="Arial"/>
                <w:sz w:val="21"/>
                <w:szCs w:val="21"/>
                <w:lang w:eastAsia="zh-CN"/>
              </w:rPr>
              <w:t xml:space="preserve"> </w:t>
            </w:r>
            <w:r w:rsidR="00B0018E"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执行化工领域所需技术、技巧及使用工具的能力</w:t>
            </w:r>
            <w:r w:rsidR="0051069F"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。</w:t>
            </w:r>
          </w:p>
          <w:p w14:paraId="00F3D88C" w14:textId="2EFCF468" w:rsidR="00735FDE" w:rsidRPr="00442336" w:rsidRDefault="005121FC" w:rsidP="007E61D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4233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BB35F5"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  <w:r w:rsidR="0051069F" w:rsidRPr="00442336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A06FBE"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具备工程设计方法与管理的能力</w:t>
            </w:r>
            <w:r w:rsidR="0051069F"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。</w:t>
            </w:r>
          </w:p>
          <w:p w14:paraId="25C713E8" w14:textId="1ABCCFBB" w:rsidR="0051069F" w:rsidRPr="00442336" w:rsidRDefault="0051069F" w:rsidP="005106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42336">
              <w:rPr>
                <w:rFonts w:ascii="Arial" w:eastAsia="宋体" w:hAnsi="Arial" w:cs="Arial"/>
                <w:szCs w:val="24"/>
              </w:rPr>
              <w:sym w:font="Wingdings 2" w:char="F052"/>
            </w:r>
            <w:r w:rsidR="00BB35F5"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="00D8083C"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</w:t>
            </w:r>
            <w:r w:rsidR="00D8083C"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项目</w:t>
            </w:r>
            <w:r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管</w:t>
            </w:r>
            <w:r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理、有效沟通</w:t>
            </w:r>
            <w:r w:rsidR="00B0018E"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协调与团队合作</w:t>
            </w:r>
            <w:r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能力。</w:t>
            </w:r>
            <w:r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14:paraId="615362BA" w14:textId="677F4EAD" w:rsidR="00735FDE" w:rsidRPr="00442336" w:rsidRDefault="0051069F" w:rsidP="0051069F">
            <w:pPr>
              <w:tabs>
                <w:tab w:val="left" w:pos="1168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42336">
              <w:rPr>
                <w:rFonts w:ascii="Arial" w:eastAsia="宋体" w:hAnsi="Arial" w:cs="Arial"/>
                <w:szCs w:val="24"/>
              </w:rPr>
              <w:sym w:font="Wingdings 2" w:char="F052"/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442336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6. </w:t>
            </w:r>
            <w:r w:rsidR="00B0018E"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具备资料搜集与分析能力并运用于化工相关专题研究能力</w:t>
            </w:r>
            <w:r w:rsidRPr="00442336">
              <w:rPr>
                <w:rFonts w:ascii="Arial" w:eastAsia="宋体" w:hAnsi="Arial" w:cs="Arial"/>
                <w:sz w:val="18"/>
                <w:szCs w:val="18"/>
                <w:lang w:eastAsia="zh-CN"/>
              </w:rPr>
              <w:t>。</w:t>
            </w:r>
          </w:p>
          <w:p w14:paraId="14462575" w14:textId="423FA040" w:rsidR="00B0018E" w:rsidRPr="00442336" w:rsidRDefault="000A7F64" w:rsidP="00A06FB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4233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BB35F5"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  <w:r w:rsidR="00B0018E"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认识科技发展现状与趋势，了解化工技术对环境、社会及全球的影响，并培养持续学习的习惯与能力。</w:t>
            </w:r>
          </w:p>
          <w:p w14:paraId="2A807FD5" w14:textId="77777777" w:rsidR="00735FDE" w:rsidRDefault="0051069F" w:rsidP="00A06FB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42336">
              <w:rPr>
                <w:rFonts w:ascii="Arial" w:eastAsia="宋体" w:hAnsi="Arial" w:cs="Arial"/>
                <w:szCs w:val="24"/>
              </w:rPr>
              <w:sym w:font="Wingdings 2" w:char="F052"/>
            </w:r>
            <w:r w:rsidR="00BB35F5" w:rsidRPr="00442336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="00735FDE" w:rsidRPr="00442336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  <w:r w:rsidR="00B0018E" w:rsidRPr="00442336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理解并遵守职业道德和规范、认知工程伦理与承担社会责任的能力。</w:t>
            </w:r>
          </w:p>
          <w:p w14:paraId="1BA07592" w14:textId="77777777" w:rsidR="00442336" w:rsidRDefault="00442336" w:rsidP="00A06FB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  <w:p w14:paraId="204A5596" w14:textId="06739825" w:rsidR="00442336" w:rsidRPr="00442336" w:rsidRDefault="00442336" w:rsidP="00A06FB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 w:hint="eastAsia"/>
                <w:b/>
                <w:sz w:val="21"/>
                <w:szCs w:val="21"/>
                <w:lang w:eastAsia="zh-CN"/>
              </w:rPr>
            </w:pPr>
            <w:bookmarkStart w:id="2" w:name="_GoBack"/>
            <w:bookmarkEnd w:id="2"/>
          </w:p>
        </w:tc>
      </w:tr>
      <w:tr w:rsidR="00442336" w:rsidRPr="00442336" w14:paraId="13404BE5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shd w:val="clear" w:color="auto" w:fill="C0C0C0"/>
            <w:vAlign w:val="center"/>
          </w:tcPr>
          <w:p w14:paraId="5A769BB5" w14:textId="77777777" w:rsidR="00735FDE" w:rsidRPr="00442336" w:rsidRDefault="00735FDE" w:rsidP="007E61D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42336" w:rsidRPr="00442336" w14:paraId="3D980C41" w14:textId="77777777" w:rsidTr="00721349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14:paraId="24AC3B34" w14:textId="77777777" w:rsidR="00735FDE" w:rsidRPr="00442336" w:rsidRDefault="00735FDE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4" w:type="dxa"/>
            <w:gridSpan w:val="2"/>
            <w:tcMar>
              <w:left w:w="28" w:type="dxa"/>
              <w:right w:w="28" w:type="dxa"/>
            </w:tcMar>
            <w:vAlign w:val="center"/>
          </w:tcPr>
          <w:p w14:paraId="7E67F767" w14:textId="77777777" w:rsidR="00735FDE" w:rsidRPr="00442336" w:rsidRDefault="00735FDE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14:paraId="758B2F7D" w14:textId="77777777" w:rsidR="00735FDE" w:rsidRPr="00442336" w:rsidRDefault="00735FDE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105" w:type="dxa"/>
            <w:gridSpan w:val="4"/>
            <w:tcMar>
              <w:left w:w="28" w:type="dxa"/>
              <w:right w:w="28" w:type="dxa"/>
            </w:tcMar>
            <w:vAlign w:val="center"/>
          </w:tcPr>
          <w:p w14:paraId="77A9BF06" w14:textId="77777777" w:rsidR="00735FDE" w:rsidRPr="00442336" w:rsidRDefault="00735FDE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61249AF" w14:textId="77777777" w:rsidR="00735FDE" w:rsidRPr="00442336" w:rsidRDefault="00735FDE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287" w:type="dxa"/>
            <w:tcMar>
              <w:left w:w="28" w:type="dxa"/>
              <w:right w:w="28" w:type="dxa"/>
            </w:tcMar>
            <w:vAlign w:val="center"/>
          </w:tcPr>
          <w:p w14:paraId="46A185D5" w14:textId="77777777" w:rsidR="00735FDE" w:rsidRPr="00442336" w:rsidRDefault="00735FDE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442336" w:rsidRPr="00442336" w14:paraId="6B207139" w14:textId="77777777" w:rsidTr="00721349">
        <w:trPr>
          <w:trHeight w:val="340"/>
          <w:jc w:val="center"/>
        </w:trPr>
        <w:tc>
          <w:tcPr>
            <w:tcW w:w="649" w:type="dxa"/>
            <w:vMerge w:val="restart"/>
            <w:vAlign w:val="center"/>
          </w:tcPr>
          <w:p w14:paraId="0D1AE538" w14:textId="452CE4B5" w:rsidR="004E6E25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4" w:type="dxa"/>
            <w:gridSpan w:val="2"/>
            <w:vAlign w:val="center"/>
          </w:tcPr>
          <w:p w14:paraId="5BD85362" w14:textId="77777777" w:rsidR="004E6E25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442336">
              <w:rPr>
                <w:rFonts w:eastAsiaTheme="minorEastAsia"/>
                <w:sz w:val="21"/>
                <w:szCs w:val="21"/>
              </w:rPr>
              <w:t>绪论</w:t>
            </w:r>
            <w:proofErr w:type="spellEnd"/>
          </w:p>
        </w:tc>
        <w:tc>
          <w:tcPr>
            <w:tcW w:w="623" w:type="dxa"/>
            <w:vAlign w:val="center"/>
          </w:tcPr>
          <w:p w14:paraId="1503BFBB" w14:textId="27CA506B" w:rsidR="004E6E25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5" w:type="dxa"/>
            <w:gridSpan w:val="4"/>
            <w:vAlign w:val="center"/>
          </w:tcPr>
          <w:p w14:paraId="4BDF1657" w14:textId="2D55AA67" w:rsidR="004E6E25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生产过程自动化的意义、生产过程自动化的发展概述和化工自动化的主要内容</w:t>
            </w:r>
            <w:r w:rsidR="00E5703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2" w:type="dxa"/>
            <w:vAlign w:val="center"/>
          </w:tcPr>
          <w:p w14:paraId="4868E44B" w14:textId="77777777" w:rsidR="004E6E25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vAlign w:val="center"/>
          </w:tcPr>
          <w:p w14:paraId="7B0ADF2B" w14:textId="0BFEA9D1" w:rsidR="004E6E25" w:rsidRPr="00442336" w:rsidRDefault="00864272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无</w:t>
            </w:r>
          </w:p>
        </w:tc>
      </w:tr>
      <w:tr w:rsidR="00442336" w:rsidRPr="00442336" w14:paraId="0CB17678" w14:textId="77777777" w:rsidTr="00721349">
        <w:trPr>
          <w:trHeight w:val="340"/>
          <w:jc w:val="center"/>
        </w:trPr>
        <w:tc>
          <w:tcPr>
            <w:tcW w:w="649" w:type="dxa"/>
            <w:vMerge/>
            <w:vAlign w:val="center"/>
          </w:tcPr>
          <w:p w14:paraId="56A49A9B" w14:textId="7F1518BC" w:rsidR="004E6E25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724" w:type="dxa"/>
            <w:gridSpan w:val="2"/>
            <w:vAlign w:val="center"/>
          </w:tcPr>
          <w:p w14:paraId="03CC12BD" w14:textId="6C961B7C" w:rsidR="004E6E25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自动控制系统基本概念</w:t>
            </w:r>
          </w:p>
        </w:tc>
        <w:tc>
          <w:tcPr>
            <w:tcW w:w="623" w:type="dxa"/>
            <w:vAlign w:val="center"/>
          </w:tcPr>
          <w:p w14:paraId="46F79BC0" w14:textId="0B092773" w:rsidR="004E6E25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5" w:type="dxa"/>
            <w:gridSpan w:val="4"/>
            <w:vAlign w:val="center"/>
          </w:tcPr>
          <w:p w14:paraId="241EEC58" w14:textId="0612BDD6" w:rsidR="004E6E25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自动控制系统的组成；工艺管道及控制流程图；自动控制系统方块图；自动控制系统的分类；自动控制系统的过渡过程和品质指标。</w:t>
            </w:r>
          </w:p>
        </w:tc>
        <w:tc>
          <w:tcPr>
            <w:tcW w:w="992" w:type="dxa"/>
            <w:vAlign w:val="center"/>
          </w:tcPr>
          <w:p w14:paraId="515DAC68" w14:textId="77777777" w:rsidR="004E6E25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vAlign w:val="center"/>
          </w:tcPr>
          <w:p w14:paraId="11ABF3B7" w14:textId="0F80DF81" w:rsidR="004E6E25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0C700D97" w14:textId="77777777" w:rsidTr="00721349">
        <w:trPr>
          <w:trHeight w:val="340"/>
          <w:jc w:val="center"/>
        </w:trPr>
        <w:tc>
          <w:tcPr>
            <w:tcW w:w="649" w:type="dxa"/>
            <w:vAlign w:val="center"/>
          </w:tcPr>
          <w:p w14:paraId="0F1A9BE9" w14:textId="62AB4C36" w:rsidR="00735FDE" w:rsidRPr="00442336" w:rsidRDefault="00233610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1724" w:type="dxa"/>
            <w:gridSpan w:val="2"/>
            <w:vAlign w:val="center"/>
          </w:tcPr>
          <w:p w14:paraId="0ADBE39C" w14:textId="4A181EE1" w:rsidR="00735FDE" w:rsidRPr="00442336" w:rsidRDefault="00233610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过程特性</w:t>
            </w: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及其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数学</w:t>
            </w: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模型</w:t>
            </w:r>
          </w:p>
        </w:tc>
        <w:tc>
          <w:tcPr>
            <w:tcW w:w="623" w:type="dxa"/>
            <w:vAlign w:val="center"/>
          </w:tcPr>
          <w:p w14:paraId="30B7805C" w14:textId="2911E85C" w:rsidR="00735FDE" w:rsidRPr="00442336" w:rsidRDefault="00233610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105" w:type="dxa"/>
            <w:gridSpan w:val="4"/>
            <w:vAlign w:val="center"/>
          </w:tcPr>
          <w:p w14:paraId="0AC4151A" w14:textId="10F301F1" w:rsidR="00735FDE" w:rsidRPr="00442336" w:rsidRDefault="00233610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对象</w:t>
            </w: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数学模型的建立；</w:t>
            </w:r>
            <w:r w:rsidR="00784089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描述对象特性的基本参数：放大系数、时间常数和滞后时间。</w:t>
            </w:r>
          </w:p>
        </w:tc>
        <w:tc>
          <w:tcPr>
            <w:tcW w:w="992" w:type="dxa"/>
            <w:vAlign w:val="center"/>
          </w:tcPr>
          <w:p w14:paraId="1F6A4B75" w14:textId="77777777" w:rsidR="00735FDE" w:rsidRPr="00442336" w:rsidRDefault="002603AF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vAlign w:val="center"/>
          </w:tcPr>
          <w:p w14:paraId="4BDD8625" w14:textId="5E24FC86" w:rsidR="00735FDE" w:rsidRPr="00442336" w:rsidRDefault="0023361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46B40E0C" w14:textId="77777777" w:rsidTr="00721349">
        <w:trPr>
          <w:trHeight w:val="340"/>
          <w:jc w:val="center"/>
        </w:trPr>
        <w:tc>
          <w:tcPr>
            <w:tcW w:w="649" w:type="dxa"/>
            <w:vAlign w:val="center"/>
          </w:tcPr>
          <w:p w14:paraId="41C60CA8" w14:textId="28A82CB3" w:rsidR="00735FDE" w:rsidRPr="00442336" w:rsidRDefault="0023361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4" w:type="dxa"/>
            <w:gridSpan w:val="2"/>
            <w:vAlign w:val="center"/>
          </w:tcPr>
          <w:p w14:paraId="65E068B6" w14:textId="53BFC81B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压力检测与仪表</w:t>
            </w:r>
          </w:p>
        </w:tc>
        <w:tc>
          <w:tcPr>
            <w:tcW w:w="623" w:type="dxa"/>
            <w:vAlign w:val="center"/>
          </w:tcPr>
          <w:p w14:paraId="6D1E0C98" w14:textId="65AC4915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105" w:type="dxa"/>
            <w:gridSpan w:val="4"/>
            <w:vAlign w:val="center"/>
          </w:tcPr>
          <w:p w14:paraId="34D61470" w14:textId="0327E434" w:rsidR="00735FDE" w:rsidRPr="00442336" w:rsidRDefault="00233610" w:rsidP="00955671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测量过程和测量误差、测量仪表的品质指标</w:t>
            </w:r>
            <w:r w:rsidR="004E6E25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普通弹簧管压力表、电气式压力计</w:t>
            </w:r>
            <w:r w:rsidR="009556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的性能与原理；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压力表的选择和安装</w:t>
            </w:r>
            <w:r w:rsidR="00C850CA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  <w:r w:rsidR="004E6E25" w:rsidRPr="0044233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DAD1D9" w14:textId="77777777" w:rsidR="00735FDE" w:rsidRPr="00442336" w:rsidRDefault="002603AF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442336">
              <w:rPr>
                <w:rFonts w:eastAsiaTheme="minorEastAsia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287" w:type="dxa"/>
            <w:vAlign w:val="center"/>
          </w:tcPr>
          <w:p w14:paraId="4CB13E69" w14:textId="338E47CA" w:rsidR="00735FDE" w:rsidRPr="00442336" w:rsidRDefault="00F00D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128E39DD" w14:textId="77777777" w:rsidTr="00721349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048BBC47" w14:textId="766441AB" w:rsidR="00735FDE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  <w:vAlign w:val="center"/>
          </w:tcPr>
          <w:p w14:paraId="7FC2A211" w14:textId="366C0675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流量检测与仪表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68D061CE" w14:textId="634B2D5D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105" w:type="dxa"/>
            <w:gridSpan w:val="4"/>
            <w:tcBorders>
              <w:bottom w:val="single" w:sz="4" w:space="0" w:color="auto"/>
            </w:tcBorders>
            <w:vAlign w:val="center"/>
          </w:tcPr>
          <w:p w14:paraId="1D4510F4" w14:textId="7ECA7D6C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gramStart"/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差压力</w:t>
            </w:r>
            <w:proofErr w:type="gramEnd"/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流量计、转子流量计和电磁流量计</w:t>
            </w:r>
            <w:r w:rsidR="00C850CA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的</w:t>
            </w:r>
            <w:r w:rsidR="009556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性能与原理；流量计的选择和安装。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A81071" w14:textId="77777777" w:rsidR="00735FDE" w:rsidRPr="00442336" w:rsidRDefault="002603AF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338BBAE9" w14:textId="4ACC2C75" w:rsidR="00735FDE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6B8A5852" w14:textId="77777777" w:rsidTr="00721349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754E961E" w14:textId="5F2343D1" w:rsidR="00735FDE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  <w:vAlign w:val="center"/>
          </w:tcPr>
          <w:p w14:paraId="62E1FE00" w14:textId="0CF9919E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物位检测与仪表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12DA1EA5" w14:textId="471D4EF5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105" w:type="dxa"/>
            <w:gridSpan w:val="4"/>
            <w:tcBorders>
              <w:bottom w:val="single" w:sz="4" w:space="0" w:color="auto"/>
            </w:tcBorders>
            <w:vAlign w:val="center"/>
          </w:tcPr>
          <w:p w14:paraId="54D64ED8" w14:textId="6E2C7231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gramStart"/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差压力物</w:t>
            </w:r>
            <w:proofErr w:type="gramEnd"/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位计、电容式</w:t>
            </w:r>
            <w:proofErr w:type="gramStart"/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物位计</w:t>
            </w:r>
            <w:proofErr w:type="gramEnd"/>
            <w:r w:rsidR="009556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的性能与原理；</w:t>
            </w:r>
            <w:proofErr w:type="gramStart"/>
            <w:r w:rsidR="009556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物位计的</w:t>
            </w:r>
            <w:proofErr w:type="gramEnd"/>
            <w:r w:rsidR="009556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选择和安装。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9BA96F" w14:textId="77777777" w:rsidR="00735FDE" w:rsidRPr="00442336" w:rsidRDefault="002603AF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442336">
              <w:rPr>
                <w:rFonts w:eastAsiaTheme="minorEastAsia"/>
                <w:sz w:val="21"/>
                <w:szCs w:val="21"/>
              </w:rPr>
              <w:t>讲授</w:t>
            </w:r>
            <w:proofErr w:type="spellEnd"/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3ABFCF8E" w14:textId="2992257E" w:rsidR="00735FDE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57D26329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248C" w14:textId="1E7F07A0" w:rsidR="00735FDE" w:rsidRPr="00442336" w:rsidRDefault="004E6E2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D1EB" w14:textId="03CC9E60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温度检测与仪表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1403" w14:textId="46261112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A9A8" w14:textId="1B3931EC" w:rsidR="00735FDE" w:rsidRPr="00442336" w:rsidRDefault="004E6E25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热电偶温度计、热电阻温度计</w:t>
            </w:r>
            <w:r w:rsidR="009556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性能与原理；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测温仪表的选用及安装。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6174" w14:textId="77777777" w:rsidR="00735FDE" w:rsidRPr="00442336" w:rsidRDefault="002603AF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8DA9" w14:textId="12F2AC8D" w:rsidR="00735FDE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0CCC1623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02C6" w14:textId="38B57727" w:rsidR="00735FDE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2877" w14:textId="44C8F99C" w:rsidR="00735FDE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442336">
              <w:rPr>
                <w:rFonts w:eastAsiaTheme="minorEastAsia" w:hint="eastAsia"/>
                <w:sz w:val="21"/>
                <w:szCs w:val="21"/>
              </w:rPr>
              <w:t>自动控制仪表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75" w14:textId="78331CED" w:rsidR="00735FDE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4233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6B8D" w14:textId="25D51436" w:rsidR="00735FDE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自动控制仪表发展概况和基本控制规律（双位</w:t>
            </w: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控制、比例控制、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积分</w:t>
            </w: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控制和微分控制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）</w:t>
            </w:r>
            <w:r w:rsidR="00E5703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F389" w14:textId="77777777" w:rsidR="00735FDE" w:rsidRPr="00442336" w:rsidRDefault="002603AF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BD96" w14:textId="60E710F0" w:rsidR="00735FDE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3056D41B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ECBF" w14:textId="55A0AE5B" w:rsidR="002603AF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1F6C" w14:textId="71374383" w:rsidR="002603AF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控制器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4961" w14:textId="7BA24CB9" w:rsidR="002603AF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B3C" w14:textId="766488A2" w:rsidR="002603AF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模拟式控制器</w:t>
            </w: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、数字式控制器和可编程序控制器的基本组成和控制规律</w:t>
            </w:r>
            <w:r w:rsidR="00E5703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6ABA" w14:textId="77777777" w:rsidR="002603AF" w:rsidRPr="00442336" w:rsidRDefault="002603AF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542C" w14:textId="13CA872F" w:rsidR="002603AF" w:rsidRPr="00442336" w:rsidRDefault="00F00D71" w:rsidP="007E61D0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5826E735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EB86" w14:textId="4A1F7841" w:rsidR="002603AF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33BF" w14:textId="2182DD78" w:rsidR="002603AF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执行器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E579" w14:textId="2EAB6100" w:rsidR="002603AF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50E9" w14:textId="412C9756" w:rsidR="002603AF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气动执行器、电动执行器和电－气转换器、阀门定位器的</w:t>
            </w:r>
            <w:r w:rsidRPr="00442336">
              <w:rPr>
                <w:rFonts w:eastAsiaTheme="minorEastAsia"/>
                <w:sz w:val="21"/>
                <w:szCs w:val="21"/>
                <w:lang w:eastAsia="zh-CN"/>
              </w:rPr>
              <w:t>结构和特性</w:t>
            </w:r>
            <w:r w:rsidR="00E5703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185" w14:textId="77777777" w:rsidR="002603AF" w:rsidRPr="00442336" w:rsidRDefault="002603AF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9438" w14:textId="5FD8B971" w:rsidR="002603AF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2F44AFF2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C54D" w14:textId="789B62B4" w:rsidR="00735FDE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0E23" w14:textId="1E7F6135" w:rsidR="00735FDE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简单控制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系统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3585" w14:textId="3D3CADB2" w:rsidR="00735FDE" w:rsidRPr="00442336" w:rsidRDefault="003B735A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233B" w14:textId="2C5D3B8D" w:rsidR="00735FDE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简单控制系统的组成、被控变量和操纵变量的选择、控制器控制规律的选择、控制器参数的工程整定方法。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833" w14:textId="77777777" w:rsidR="00735FDE" w:rsidRPr="00442336" w:rsidRDefault="002603AF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373A" w14:textId="4D29897E" w:rsidR="00735FDE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442336" w:rsidRPr="00442336" w14:paraId="2FFDB11F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A4C3" w14:textId="00E9E3CF" w:rsidR="00735FDE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C27B" w14:textId="008CB43F" w:rsidR="00735FDE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复杂控制系统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A30D" w14:textId="6B86530C" w:rsidR="002603AF" w:rsidRPr="00442336" w:rsidRDefault="003B735A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16AB" w14:textId="18C3A4C5" w:rsidR="00735FDE" w:rsidRPr="00442336" w:rsidRDefault="00955671" w:rsidP="0062747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串级控制系统、均匀控制系统、比值控制系统</w:t>
            </w:r>
            <w:r w:rsidR="0062747E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前馈控制系统</w:t>
            </w:r>
            <w:r w:rsidR="0062747E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、选择性控制系统和分程控制系统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等的组成和特点。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C02" w14:textId="220C744F" w:rsidR="00735FDE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230D" w14:textId="0B10BFF2" w:rsidR="00735FDE" w:rsidRPr="00442336" w:rsidRDefault="00973FFC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课堂讨论：几种复杂控制系统的应用范围</w:t>
            </w:r>
          </w:p>
        </w:tc>
      </w:tr>
      <w:tr w:rsidR="00442336" w:rsidRPr="00442336" w14:paraId="1ECA1E83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D7B6" w14:textId="0BDF42E0" w:rsidR="003B735A" w:rsidRPr="00442336" w:rsidRDefault="003B735A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955671"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3C01" w14:textId="58442BC1" w:rsidR="003B735A" w:rsidRPr="00442336" w:rsidRDefault="00D8083C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新型</w:t>
            </w:r>
            <w:r w:rsidR="00955671" w:rsidRPr="00442336">
              <w:rPr>
                <w:rFonts w:eastAsia="宋体" w:hint="eastAsia"/>
                <w:sz w:val="21"/>
                <w:szCs w:val="21"/>
                <w:lang w:eastAsia="zh-CN"/>
              </w:rPr>
              <w:t>控制系统和计算机控制系统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D8DD" w14:textId="6C4F8BAC" w:rsidR="003B735A" w:rsidRPr="00442336" w:rsidRDefault="003B735A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82B5" w14:textId="01A5A3F4" w:rsidR="003B735A" w:rsidRPr="00442336" w:rsidRDefault="00E57031" w:rsidP="0062747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几种新型控制系统的基本结构和特点；集散控制系统</w:t>
            </w:r>
            <w:r w:rsidR="0062747E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现场总线</w:t>
            </w:r>
            <w:r w:rsidR="00300CFA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控制</w:t>
            </w:r>
            <w:r w:rsidR="00300CFA" w:rsidRPr="00442336">
              <w:rPr>
                <w:rFonts w:eastAsiaTheme="minorEastAsia"/>
                <w:sz w:val="21"/>
                <w:szCs w:val="21"/>
                <w:lang w:eastAsia="zh-CN"/>
              </w:rPr>
              <w:t>系统</w:t>
            </w:r>
            <w:r w:rsidR="0062747E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和网络控制系统</w:t>
            </w:r>
            <w:r w:rsidR="00300CFA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的组成及特点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2D3A" w14:textId="4BC43AE1" w:rsidR="003B735A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CAE2" w14:textId="75B1ACDA" w:rsidR="003B735A" w:rsidRPr="00442336" w:rsidRDefault="00973FFC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课堂讨论：几种新型控制系统的特点</w:t>
            </w:r>
          </w:p>
        </w:tc>
      </w:tr>
      <w:tr w:rsidR="00442336" w:rsidRPr="00442336" w14:paraId="3A5EEDB9" w14:textId="77777777" w:rsidTr="0072134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8DE3" w14:textId="3B7DADF1" w:rsidR="003B735A" w:rsidRPr="00442336" w:rsidRDefault="003B735A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1</w:t>
            </w:r>
            <w:r w:rsidR="00955671" w:rsidRPr="00442336"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2C6F" w14:textId="0796DC18" w:rsidR="003B735A" w:rsidRPr="00442336" w:rsidRDefault="009556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典型化工单元的控制方案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7889" w14:textId="29DB7E20" w:rsidR="003B735A" w:rsidRPr="00442336" w:rsidRDefault="003B735A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448" w14:textId="51DA7838" w:rsidR="003B735A" w:rsidRPr="00442336" w:rsidRDefault="00955671" w:rsidP="007E61D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以流体输送设备、传热设备、精馏塔、化学反应器和生化过程为例，简单</w:t>
            </w:r>
            <w:r w:rsidR="00F00D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分析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各种化工单</w:t>
            </w:r>
            <w:r w:rsidR="00F00D7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元</w:t>
            </w:r>
            <w:r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的自动</w:t>
            </w:r>
            <w:r w:rsidR="00E57031" w:rsidRPr="00442336">
              <w:rPr>
                <w:rFonts w:eastAsiaTheme="minorEastAsia" w:hint="eastAsia"/>
                <w:sz w:val="21"/>
                <w:szCs w:val="21"/>
                <w:lang w:eastAsia="zh-CN"/>
              </w:rPr>
              <w:t>控制。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F962" w14:textId="3DE33E24" w:rsidR="003B735A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D54D" w14:textId="3AA5638B" w:rsidR="003B735A" w:rsidRPr="00442336" w:rsidRDefault="00F00D71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课堂讨论：常见化工单元的自动控制</w:t>
            </w:r>
          </w:p>
        </w:tc>
      </w:tr>
      <w:tr w:rsidR="00442336" w:rsidRPr="00442336" w14:paraId="09F88221" w14:textId="77777777" w:rsidTr="00721349">
        <w:trPr>
          <w:trHeight w:val="340"/>
          <w:jc w:val="center"/>
        </w:trPr>
        <w:tc>
          <w:tcPr>
            <w:tcW w:w="2373" w:type="dxa"/>
            <w:gridSpan w:val="3"/>
            <w:tcBorders>
              <w:top w:val="single" w:sz="4" w:space="0" w:color="auto"/>
            </w:tcBorders>
            <w:vAlign w:val="center"/>
          </w:tcPr>
          <w:p w14:paraId="3280AE6E" w14:textId="77777777" w:rsidR="00735FDE" w:rsidRPr="00442336" w:rsidRDefault="00735FDE" w:rsidP="007E61D0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合计</w:t>
            </w:r>
            <w:proofErr w:type="spellEnd"/>
            <w:r w:rsidRPr="00442336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14:paraId="0DB08655" w14:textId="325EA8FA" w:rsidR="00735FDE" w:rsidRPr="00442336" w:rsidRDefault="003B735A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</w:tcBorders>
            <w:vAlign w:val="center"/>
          </w:tcPr>
          <w:p w14:paraId="481E3296" w14:textId="77777777" w:rsidR="00735FDE" w:rsidRPr="00442336" w:rsidRDefault="00735FDE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8777D0" w14:textId="77777777" w:rsidR="00735FDE" w:rsidRPr="00442336" w:rsidRDefault="00735FDE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14:paraId="6D0C3FCD" w14:textId="77777777" w:rsidR="00735FDE" w:rsidRPr="00442336" w:rsidRDefault="00735FDE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442336" w:rsidRPr="00442336" w14:paraId="584333BB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shd w:val="clear" w:color="auto" w:fill="C0C0C0"/>
            <w:vAlign w:val="center"/>
          </w:tcPr>
          <w:p w14:paraId="1DA4D9C6" w14:textId="77777777" w:rsidR="00735FDE" w:rsidRPr="00442336" w:rsidRDefault="00735FDE" w:rsidP="007E61D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442336" w:rsidRPr="00442336" w14:paraId="7725BA1F" w14:textId="77777777" w:rsidTr="00721349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14:paraId="25246C9E" w14:textId="77777777" w:rsidR="00257130" w:rsidRPr="00442336" w:rsidRDefault="00257130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4" w:type="dxa"/>
            <w:gridSpan w:val="2"/>
            <w:tcMar>
              <w:left w:w="28" w:type="dxa"/>
              <w:right w:w="28" w:type="dxa"/>
            </w:tcMar>
            <w:vAlign w:val="center"/>
          </w:tcPr>
          <w:p w14:paraId="0167C185" w14:textId="77777777" w:rsidR="00257130" w:rsidRPr="00442336" w:rsidRDefault="00257130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14:paraId="0477AFCF" w14:textId="77777777" w:rsidR="00257130" w:rsidRPr="00442336" w:rsidRDefault="00257130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403" w:type="dxa"/>
            <w:gridSpan w:val="3"/>
            <w:tcMar>
              <w:left w:w="28" w:type="dxa"/>
              <w:right w:w="28" w:type="dxa"/>
            </w:tcMar>
            <w:vAlign w:val="center"/>
          </w:tcPr>
          <w:p w14:paraId="7EA05D48" w14:textId="77777777" w:rsidR="00257130" w:rsidRPr="00442336" w:rsidRDefault="00257130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702" w:type="dxa"/>
            <w:tcMar>
              <w:left w:w="28" w:type="dxa"/>
              <w:right w:w="28" w:type="dxa"/>
            </w:tcMar>
            <w:vAlign w:val="center"/>
          </w:tcPr>
          <w:p w14:paraId="69278A9F" w14:textId="77777777" w:rsidR="00257130" w:rsidRPr="00442336" w:rsidRDefault="00257130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279" w:type="dxa"/>
            <w:gridSpan w:val="2"/>
            <w:tcMar>
              <w:left w:w="28" w:type="dxa"/>
              <w:right w:w="28" w:type="dxa"/>
            </w:tcMar>
            <w:vAlign w:val="center"/>
          </w:tcPr>
          <w:p w14:paraId="61B92FA0" w14:textId="77777777" w:rsidR="00257130" w:rsidRPr="00442336" w:rsidRDefault="00257130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教学</w:t>
            </w:r>
            <w:proofErr w:type="spellEnd"/>
          </w:p>
          <w:p w14:paraId="7C3422BD" w14:textId="186504CA" w:rsidR="00257130" w:rsidRPr="00442336" w:rsidRDefault="00257130" w:rsidP="007E61D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442336" w:rsidRPr="00442336" w14:paraId="1E21D8C4" w14:textId="77777777" w:rsidTr="00721349">
        <w:trPr>
          <w:trHeight w:val="340"/>
          <w:jc w:val="center"/>
        </w:trPr>
        <w:tc>
          <w:tcPr>
            <w:tcW w:w="649" w:type="dxa"/>
            <w:vAlign w:val="center"/>
          </w:tcPr>
          <w:p w14:paraId="7D623510" w14:textId="63020147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4" w:type="dxa"/>
            <w:gridSpan w:val="2"/>
            <w:vAlign w:val="center"/>
          </w:tcPr>
          <w:p w14:paraId="3B9AA61E" w14:textId="47A75DFB" w:rsidR="00257130" w:rsidRPr="00442336" w:rsidRDefault="00257130" w:rsidP="007E61D0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423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压力表与压力变送器校验</w:t>
            </w:r>
          </w:p>
        </w:tc>
        <w:tc>
          <w:tcPr>
            <w:tcW w:w="623" w:type="dxa"/>
            <w:vAlign w:val="center"/>
          </w:tcPr>
          <w:p w14:paraId="36E397C1" w14:textId="3C0AF94A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03" w:type="dxa"/>
            <w:gridSpan w:val="3"/>
            <w:vAlign w:val="center"/>
          </w:tcPr>
          <w:p w14:paraId="54418C32" w14:textId="5F3B5674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压力表、压力变送器测压原理、结构及功能；熟悉并掌握压力校验仪的正确使用。</w:t>
            </w:r>
          </w:p>
        </w:tc>
        <w:tc>
          <w:tcPr>
            <w:tcW w:w="1702" w:type="dxa"/>
            <w:vAlign w:val="center"/>
          </w:tcPr>
          <w:p w14:paraId="71AC4622" w14:textId="77777777" w:rsidR="00257130" w:rsidRPr="00442336" w:rsidRDefault="00257130" w:rsidP="0025713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279" w:type="dxa"/>
            <w:gridSpan w:val="2"/>
            <w:vAlign w:val="center"/>
          </w:tcPr>
          <w:p w14:paraId="48BD3833" w14:textId="3C879A54" w:rsidR="00257130" w:rsidRPr="00442336" w:rsidRDefault="00257130" w:rsidP="0025713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实验</w:t>
            </w:r>
          </w:p>
        </w:tc>
      </w:tr>
      <w:tr w:rsidR="00442336" w:rsidRPr="00442336" w14:paraId="6BF2F9A0" w14:textId="77777777" w:rsidTr="00721349">
        <w:trPr>
          <w:trHeight w:val="340"/>
          <w:jc w:val="center"/>
        </w:trPr>
        <w:tc>
          <w:tcPr>
            <w:tcW w:w="649" w:type="dxa"/>
            <w:vAlign w:val="center"/>
          </w:tcPr>
          <w:p w14:paraId="68880031" w14:textId="77777777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4" w:type="dxa"/>
            <w:gridSpan w:val="2"/>
            <w:vAlign w:val="center"/>
          </w:tcPr>
          <w:p w14:paraId="447C4053" w14:textId="1CF0277B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热电偶温度变送器校验</w:t>
            </w:r>
          </w:p>
        </w:tc>
        <w:tc>
          <w:tcPr>
            <w:tcW w:w="623" w:type="dxa"/>
            <w:vAlign w:val="center"/>
          </w:tcPr>
          <w:p w14:paraId="6DBC98E6" w14:textId="0919E8C2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03" w:type="dxa"/>
            <w:gridSpan w:val="3"/>
            <w:vAlign w:val="center"/>
          </w:tcPr>
          <w:p w14:paraId="7742AD35" w14:textId="22CD2A55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电动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温度变送器的结构；掌握热电偶的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使用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2" w:type="dxa"/>
            <w:vAlign w:val="center"/>
          </w:tcPr>
          <w:p w14:paraId="53FBBB9F" w14:textId="77777777" w:rsidR="00257130" w:rsidRPr="00442336" w:rsidRDefault="00257130" w:rsidP="0025713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279" w:type="dxa"/>
            <w:gridSpan w:val="2"/>
            <w:vAlign w:val="center"/>
          </w:tcPr>
          <w:p w14:paraId="36D6DD42" w14:textId="1C6F5FE2" w:rsidR="00257130" w:rsidRPr="00442336" w:rsidRDefault="00257130" w:rsidP="0025713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实验</w:t>
            </w:r>
          </w:p>
        </w:tc>
      </w:tr>
      <w:tr w:rsidR="00442336" w:rsidRPr="00442336" w14:paraId="46E339F6" w14:textId="77777777" w:rsidTr="00721349">
        <w:trPr>
          <w:trHeight w:val="340"/>
          <w:jc w:val="center"/>
        </w:trPr>
        <w:tc>
          <w:tcPr>
            <w:tcW w:w="649" w:type="dxa"/>
            <w:vAlign w:val="center"/>
          </w:tcPr>
          <w:p w14:paraId="635F685B" w14:textId="77777777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4" w:type="dxa"/>
            <w:gridSpan w:val="2"/>
            <w:vAlign w:val="center"/>
          </w:tcPr>
          <w:p w14:paraId="5E33675D" w14:textId="294BE1EA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XC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系列自动平衡记录仪校验</w:t>
            </w:r>
          </w:p>
        </w:tc>
        <w:tc>
          <w:tcPr>
            <w:tcW w:w="623" w:type="dxa"/>
            <w:vAlign w:val="center"/>
          </w:tcPr>
          <w:p w14:paraId="751141BC" w14:textId="255AF1A3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03" w:type="dxa"/>
            <w:gridSpan w:val="3"/>
            <w:vAlign w:val="center"/>
          </w:tcPr>
          <w:p w14:paraId="3213B92A" w14:textId="7FF97D2D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自动平衡记录仪的结构和各主要组件的作用；掌握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自动平衡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记录仪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的操作方法。</w:t>
            </w:r>
          </w:p>
        </w:tc>
        <w:tc>
          <w:tcPr>
            <w:tcW w:w="1702" w:type="dxa"/>
            <w:vAlign w:val="center"/>
          </w:tcPr>
          <w:p w14:paraId="39B36171" w14:textId="77777777" w:rsidR="00257130" w:rsidRPr="00442336" w:rsidRDefault="00257130" w:rsidP="0025713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279" w:type="dxa"/>
            <w:gridSpan w:val="2"/>
            <w:vAlign w:val="center"/>
          </w:tcPr>
          <w:p w14:paraId="79C648C9" w14:textId="2B5A0AD3" w:rsidR="00257130" w:rsidRPr="00442336" w:rsidRDefault="00257130" w:rsidP="0025713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实验</w:t>
            </w:r>
          </w:p>
        </w:tc>
      </w:tr>
      <w:tr w:rsidR="00442336" w:rsidRPr="00442336" w14:paraId="1B628D01" w14:textId="77777777" w:rsidTr="00721349">
        <w:trPr>
          <w:trHeight w:val="340"/>
          <w:jc w:val="center"/>
        </w:trPr>
        <w:tc>
          <w:tcPr>
            <w:tcW w:w="2373" w:type="dxa"/>
            <w:gridSpan w:val="3"/>
            <w:vAlign w:val="center"/>
          </w:tcPr>
          <w:p w14:paraId="16335E6C" w14:textId="77777777" w:rsidR="00257130" w:rsidRPr="00442336" w:rsidRDefault="00257130" w:rsidP="007E61D0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sz w:val="21"/>
                <w:szCs w:val="21"/>
              </w:rPr>
              <w:t>合计</w:t>
            </w:r>
            <w:proofErr w:type="spellEnd"/>
            <w:r w:rsidRPr="00442336">
              <w:rPr>
                <w:rFonts w:eastAsia="宋体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14:paraId="4BBA16B9" w14:textId="74BDBCB3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03" w:type="dxa"/>
            <w:gridSpan w:val="3"/>
            <w:vAlign w:val="center"/>
          </w:tcPr>
          <w:p w14:paraId="3D06879B" w14:textId="77777777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3E8D1B54" w14:textId="77777777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25F3F74A" w14:textId="77777777" w:rsidR="00257130" w:rsidRPr="00442336" w:rsidRDefault="00257130" w:rsidP="007E61D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442336" w:rsidRPr="00442336" w14:paraId="4E565EF5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shd w:val="clear" w:color="auto" w:fill="C0C0C0"/>
            <w:vAlign w:val="center"/>
          </w:tcPr>
          <w:p w14:paraId="2EC81EE7" w14:textId="77777777" w:rsidR="00735FDE" w:rsidRPr="00442336" w:rsidRDefault="00735FDE" w:rsidP="007E61D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442336" w:rsidRPr="00442336" w14:paraId="07DD5DFD" w14:textId="77777777" w:rsidTr="00257130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6285AB14" w14:textId="77777777" w:rsidR="00735FDE" w:rsidRPr="00442336" w:rsidRDefault="00735FDE" w:rsidP="007E61D0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6088" w:type="dxa"/>
            <w:gridSpan w:val="7"/>
            <w:vAlign w:val="center"/>
          </w:tcPr>
          <w:p w14:paraId="3D010272" w14:textId="77777777" w:rsidR="00735FDE" w:rsidRPr="00442336" w:rsidRDefault="00735FDE" w:rsidP="007E61D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287" w:type="dxa"/>
            <w:vAlign w:val="center"/>
          </w:tcPr>
          <w:p w14:paraId="6AC7A3A2" w14:textId="77777777" w:rsidR="00735FDE" w:rsidRPr="00442336" w:rsidRDefault="00735FDE" w:rsidP="007E61D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442336">
              <w:rPr>
                <w:rFonts w:eastAsia="宋体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442336" w:rsidRPr="00442336" w14:paraId="3104187A" w14:textId="77777777" w:rsidTr="00257130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526B682F" w14:textId="77777777" w:rsidR="007E61D0" w:rsidRPr="00442336" w:rsidRDefault="007E61D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6088" w:type="dxa"/>
            <w:gridSpan w:val="7"/>
            <w:vAlign w:val="center"/>
          </w:tcPr>
          <w:p w14:paraId="7D88B288" w14:textId="1293BCA9" w:rsidR="00362B85" w:rsidRPr="00442336" w:rsidRDefault="00362B85" w:rsidP="00362B8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不得无故缺席，上课勤做笔记，积极参与讨论。</w:t>
            </w:r>
          </w:p>
        </w:tc>
        <w:tc>
          <w:tcPr>
            <w:tcW w:w="1287" w:type="dxa"/>
            <w:vAlign w:val="center"/>
          </w:tcPr>
          <w:p w14:paraId="0035F4FC" w14:textId="019B93B2" w:rsidR="007E61D0" w:rsidRPr="00442336" w:rsidRDefault="00362B85" w:rsidP="007E61D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10</w:t>
            </w:r>
            <w:r w:rsidR="007E61D0" w:rsidRPr="00442336"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 w:rsidR="00442336" w:rsidRPr="00442336" w14:paraId="17A69D71" w14:textId="77777777" w:rsidTr="00257130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6DBC9DEF" w14:textId="3F3E8165" w:rsidR="007E61D0" w:rsidRPr="00442336" w:rsidRDefault="007E61D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课</w:t>
            </w:r>
            <w:r w:rsidR="00864272" w:rsidRPr="00442336">
              <w:rPr>
                <w:rFonts w:eastAsia="宋体" w:hint="eastAsia"/>
                <w:sz w:val="21"/>
                <w:szCs w:val="21"/>
                <w:lang w:eastAsia="zh-CN"/>
              </w:rPr>
              <w:t>堂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作业</w:t>
            </w:r>
            <w:r w:rsidR="001A6126" w:rsidRPr="00442336">
              <w:rPr>
                <w:rFonts w:eastAsia="宋体" w:hint="eastAsia"/>
                <w:sz w:val="21"/>
                <w:szCs w:val="21"/>
                <w:lang w:eastAsia="zh-CN"/>
              </w:rPr>
              <w:t>/</w:t>
            </w:r>
            <w:r w:rsidR="001A6126" w:rsidRPr="00442336">
              <w:rPr>
                <w:rFonts w:eastAsia="宋体" w:hint="eastAsia"/>
                <w:sz w:val="21"/>
                <w:szCs w:val="21"/>
                <w:lang w:eastAsia="zh-CN"/>
              </w:rPr>
              <w:t>实验报告</w:t>
            </w:r>
          </w:p>
        </w:tc>
        <w:tc>
          <w:tcPr>
            <w:tcW w:w="6088" w:type="dxa"/>
            <w:gridSpan w:val="7"/>
            <w:vAlign w:val="center"/>
          </w:tcPr>
          <w:p w14:paraId="3193BC11" w14:textId="77777777" w:rsidR="007E61D0" w:rsidRPr="00442336" w:rsidRDefault="007E61D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教师根据所讲内容以及需要延伸的内容，提出具体要求，布置相关作业，</w:t>
            </w:r>
            <w:proofErr w:type="gramStart"/>
            <w:r w:rsidR="00362B85" w:rsidRPr="00442336">
              <w:rPr>
                <w:rFonts w:eastAsia="宋体" w:hint="eastAsia"/>
                <w:sz w:val="21"/>
                <w:szCs w:val="21"/>
                <w:lang w:eastAsia="zh-CN"/>
              </w:rPr>
              <w:t>需独立</w:t>
            </w:r>
            <w:proofErr w:type="gramEnd"/>
            <w:r w:rsidR="00362B85" w:rsidRPr="00442336">
              <w:rPr>
                <w:rFonts w:eastAsia="宋体" w:hint="eastAsia"/>
                <w:sz w:val="21"/>
                <w:szCs w:val="21"/>
                <w:lang w:eastAsia="zh-CN"/>
              </w:rPr>
              <w:t>按时完成作业</w:t>
            </w:r>
            <w:r w:rsidR="00362B85" w:rsidRPr="00442336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14:paraId="7803D5D4" w14:textId="26BB6068" w:rsidR="00737D4C" w:rsidRPr="00442336" w:rsidRDefault="00737D4C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根据具体实验提交实验报告。</w:t>
            </w:r>
          </w:p>
        </w:tc>
        <w:tc>
          <w:tcPr>
            <w:tcW w:w="1287" w:type="dxa"/>
            <w:vAlign w:val="center"/>
          </w:tcPr>
          <w:p w14:paraId="462F1788" w14:textId="77C863A4" w:rsidR="007E61D0" w:rsidRPr="00442336" w:rsidRDefault="00362B85" w:rsidP="007E61D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20</w:t>
            </w:r>
            <w:r w:rsidR="007E61D0" w:rsidRPr="00442336"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 w:rsidR="00442336" w:rsidRPr="00442336" w14:paraId="417BF46D" w14:textId="77777777" w:rsidTr="00257130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6DF2B424" w14:textId="77777777" w:rsidR="00735FDE" w:rsidRPr="00442336" w:rsidRDefault="007E61D0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期末考试成绩</w:t>
            </w:r>
          </w:p>
        </w:tc>
        <w:tc>
          <w:tcPr>
            <w:tcW w:w="6088" w:type="dxa"/>
            <w:gridSpan w:val="7"/>
            <w:vAlign w:val="center"/>
          </w:tcPr>
          <w:p w14:paraId="12F5BCD8" w14:textId="0A38A0CE" w:rsidR="00735FDE" w:rsidRPr="00442336" w:rsidRDefault="00362B85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按照期末考试成绩进行评价</w:t>
            </w:r>
            <w:r w:rsidRPr="00442336">
              <w:rPr>
                <w:rFonts w:eastAsia="宋体" w:hint="eastAsia"/>
                <w:sz w:val="21"/>
                <w:szCs w:val="21"/>
                <w:lang w:eastAsia="zh-CN"/>
              </w:rPr>
              <w:t>。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785A765E" w14:textId="4C10668E" w:rsidR="00735FDE" w:rsidRPr="00442336" w:rsidRDefault="00362B85" w:rsidP="007E61D0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7</w:t>
            </w:r>
            <w:r w:rsidR="007E61D0" w:rsidRPr="00442336">
              <w:rPr>
                <w:rFonts w:eastAsia="宋体"/>
                <w:sz w:val="21"/>
                <w:szCs w:val="21"/>
                <w:lang w:eastAsia="zh-CN"/>
              </w:rPr>
              <w:t>0%</w:t>
            </w:r>
          </w:p>
        </w:tc>
      </w:tr>
      <w:tr w:rsidR="00442336" w:rsidRPr="00442336" w14:paraId="42FA436E" w14:textId="77777777" w:rsidTr="007E61D0">
        <w:trPr>
          <w:trHeight w:val="340"/>
          <w:jc w:val="center"/>
        </w:trPr>
        <w:tc>
          <w:tcPr>
            <w:tcW w:w="9380" w:type="dxa"/>
            <w:gridSpan w:val="10"/>
            <w:vAlign w:val="center"/>
          </w:tcPr>
          <w:p w14:paraId="4B5CD23D" w14:textId="5A899D4A" w:rsidR="00735FDE" w:rsidRPr="00442336" w:rsidRDefault="00735FDE" w:rsidP="006528E7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7E61D0" w:rsidRPr="00442336">
              <w:rPr>
                <w:rFonts w:eastAsia="宋体"/>
                <w:b/>
                <w:sz w:val="21"/>
                <w:szCs w:val="21"/>
                <w:lang w:eastAsia="zh-CN"/>
              </w:rPr>
              <w:t>2017/</w:t>
            </w:r>
            <w:r w:rsidR="006528E7" w:rsidRPr="00442336"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  <w:r w:rsidR="007E61D0" w:rsidRPr="00442336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6528E7" w:rsidRPr="00442336">
              <w:rPr>
                <w:rFonts w:eastAsia="宋体" w:hint="eastAsia"/>
                <w:b/>
                <w:sz w:val="21"/>
                <w:szCs w:val="21"/>
                <w:lang w:eastAsia="zh-CN"/>
              </w:rPr>
              <w:t>6</w:t>
            </w:r>
          </w:p>
        </w:tc>
      </w:tr>
      <w:tr w:rsidR="00442336" w:rsidRPr="00442336" w14:paraId="0D0013E2" w14:textId="77777777" w:rsidTr="007E61D0">
        <w:trPr>
          <w:trHeight w:val="2351"/>
          <w:jc w:val="center"/>
        </w:trPr>
        <w:tc>
          <w:tcPr>
            <w:tcW w:w="9380" w:type="dxa"/>
            <w:gridSpan w:val="10"/>
          </w:tcPr>
          <w:p w14:paraId="15F9A190" w14:textId="77777777" w:rsidR="00735FDE" w:rsidRPr="00442336" w:rsidRDefault="00735FDE" w:rsidP="007E61D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442336">
              <w:rPr>
                <w:rFonts w:eastAsia="宋体"/>
                <w:b/>
                <w:szCs w:val="21"/>
                <w:lang w:eastAsia="zh-CN"/>
              </w:rPr>
              <w:t>系（专业）课程委员会审查意见：</w:t>
            </w:r>
          </w:p>
          <w:p w14:paraId="24B7D98C" w14:textId="77777777" w:rsidR="00735FDE" w:rsidRPr="00442336" w:rsidRDefault="00735FDE" w:rsidP="007E61D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14:paraId="3C21873B" w14:textId="77777777" w:rsidR="00735FDE" w:rsidRPr="00442336" w:rsidRDefault="00735FDE" w:rsidP="007E61D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14:paraId="6D4DC530" w14:textId="77777777" w:rsidR="00735FDE" w:rsidRPr="00442336" w:rsidRDefault="00735FDE" w:rsidP="007E61D0">
            <w:pPr>
              <w:spacing w:after="0" w:line="360" w:lineRule="exac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14:paraId="5B92ABB6" w14:textId="77777777" w:rsidR="00735FDE" w:rsidRPr="00442336" w:rsidRDefault="00735FDE" w:rsidP="007E61D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14:paraId="24D246E7" w14:textId="77777777" w:rsidR="00735FDE" w:rsidRPr="00442336" w:rsidRDefault="00735FDE" w:rsidP="007E61D0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14:paraId="31F6C0F8" w14:textId="77777777" w:rsidR="00735FDE" w:rsidRPr="00442336" w:rsidRDefault="00735FDE" w:rsidP="007E61D0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442336">
              <w:rPr>
                <w:rFonts w:eastAsia="宋体"/>
                <w:sz w:val="21"/>
                <w:szCs w:val="21"/>
                <w:lang w:eastAsia="zh-CN"/>
              </w:rPr>
              <w:t>系（专业）课程委员会主任签名：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442336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14:paraId="6255B4A5" w14:textId="77777777" w:rsidR="00735FDE" w:rsidRPr="00442336" w:rsidRDefault="00735FDE" w:rsidP="007E61D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14:paraId="570774D4" w14:textId="4DF1C7A3" w:rsidR="00EA09C0" w:rsidRPr="00442336" w:rsidRDefault="00EA09C0" w:rsidP="00EA09C0">
      <w:pPr>
        <w:spacing w:line="360" w:lineRule="exact"/>
        <w:rPr>
          <w:rFonts w:eastAsia="宋体"/>
          <w:b/>
          <w:sz w:val="21"/>
          <w:szCs w:val="21"/>
          <w:lang w:eastAsia="zh-CN"/>
        </w:rPr>
      </w:pPr>
    </w:p>
    <w:p w14:paraId="7F62CE8A" w14:textId="3F2B1CED" w:rsidR="007E61D0" w:rsidRPr="00442336" w:rsidRDefault="007E61D0" w:rsidP="007E61D0">
      <w:pPr>
        <w:spacing w:line="360" w:lineRule="exact"/>
        <w:rPr>
          <w:rFonts w:eastAsia="宋体"/>
          <w:b/>
          <w:sz w:val="21"/>
          <w:szCs w:val="21"/>
          <w:lang w:eastAsia="zh-CN"/>
        </w:rPr>
      </w:pPr>
    </w:p>
    <w:sectPr w:rsidR="007E61D0" w:rsidRPr="00442336" w:rsidSect="002E27E1">
      <w:footerReference w:type="default" r:id="rId11"/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C485C" w14:textId="77777777" w:rsidR="00D45FD5" w:rsidRDefault="00D45FD5" w:rsidP="00896971">
      <w:pPr>
        <w:spacing w:after="0"/>
      </w:pPr>
      <w:r>
        <w:separator/>
      </w:r>
    </w:p>
  </w:endnote>
  <w:endnote w:type="continuationSeparator" w:id="0">
    <w:p w14:paraId="30E2F208" w14:textId="77777777" w:rsidR="00D45FD5" w:rsidRDefault="00D45FD5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微软雅黑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26698"/>
      <w:docPartObj>
        <w:docPartGallery w:val="Page Numbers (Bottom of Page)"/>
        <w:docPartUnique/>
      </w:docPartObj>
    </w:sdtPr>
    <w:sdtEndPr/>
    <w:sdtContent>
      <w:p w14:paraId="51D493C2" w14:textId="6FB7531F" w:rsidR="002067B3" w:rsidRDefault="004372F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336" w:rsidRPr="00442336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63354C0C" w14:textId="77777777" w:rsidR="002067B3" w:rsidRDefault="002067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0407F" w14:textId="77777777" w:rsidR="00D45FD5" w:rsidRDefault="00D45FD5" w:rsidP="00896971">
      <w:pPr>
        <w:spacing w:after="0"/>
      </w:pPr>
      <w:r>
        <w:separator/>
      </w:r>
    </w:p>
  </w:footnote>
  <w:footnote w:type="continuationSeparator" w:id="0">
    <w:p w14:paraId="30F437FD" w14:textId="77777777" w:rsidR="00D45FD5" w:rsidRDefault="00D45FD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EF6038"/>
    <w:multiLevelType w:val="hybridMultilevel"/>
    <w:tmpl w:val="01183E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 w15:restartNumberingAfterBreak="0">
    <w:nsid w:val="586B535B"/>
    <w:multiLevelType w:val="hybridMultilevel"/>
    <w:tmpl w:val="6C72ED62"/>
    <w:lvl w:ilvl="0" w:tplc="4DFE5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  <w:b/>
      </w:rPr>
    </w:lvl>
    <w:lvl w:ilvl="1" w:tplc="0409001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23799B"/>
    <w:rsid w:val="00031E0A"/>
    <w:rsid w:val="00034BA4"/>
    <w:rsid w:val="0006698D"/>
    <w:rsid w:val="00087B74"/>
    <w:rsid w:val="000A7F64"/>
    <w:rsid w:val="000B626E"/>
    <w:rsid w:val="000E0AE8"/>
    <w:rsid w:val="00155E5A"/>
    <w:rsid w:val="00156931"/>
    <w:rsid w:val="00171228"/>
    <w:rsid w:val="001A6126"/>
    <w:rsid w:val="001B31E9"/>
    <w:rsid w:val="001D28E8"/>
    <w:rsid w:val="001D434D"/>
    <w:rsid w:val="001F20BC"/>
    <w:rsid w:val="0020430F"/>
    <w:rsid w:val="002067B3"/>
    <w:rsid w:val="0021201B"/>
    <w:rsid w:val="00213111"/>
    <w:rsid w:val="00227119"/>
    <w:rsid w:val="00233610"/>
    <w:rsid w:val="00257130"/>
    <w:rsid w:val="002603AF"/>
    <w:rsid w:val="00270E28"/>
    <w:rsid w:val="002E27E1"/>
    <w:rsid w:val="00300CFA"/>
    <w:rsid w:val="003044FA"/>
    <w:rsid w:val="00362B85"/>
    <w:rsid w:val="0037561C"/>
    <w:rsid w:val="003B5252"/>
    <w:rsid w:val="003B735A"/>
    <w:rsid w:val="003C66D8"/>
    <w:rsid w:val="003E66A6"/>
    <w:rsid w:val="004048AA"/>
    <w:rsid w:val="004372F2"/>
    <w:rsid w:val="00442336"/>
    <w:rsid w:val="00457E42"/>
    <w:rsid w:val="004842F8"/>
    <w:rsid w:val="004965F4"/>
    <w:rsid w:val="004B3994"/>
    <w:rsid w:val="004E0481"/>
    <w:rsid w:val="004E6E25"/>
    <w:rsid w:val="004E7804"/>
    <w:rsid w:val="0051069F"/>
    <w:rsid w:val="005121FC"/>
    <w:rsid w:val="005639AB"/>
    <w:rsid w:val="00580BA9"/>
    <w:rsid w:val="005F174F"/>
    <w:rsid w:val="006078B7"/>
    <w:rsid w:val="0062747E"/>
    <w:rsid w:val="006528E7"/>
    <w:rsid w:val="0065651C"/>
    <w:rsid w:val="00681E8F"/>
    <w:rsid w:val="00721349"/>
    <w:rsid w:val="00734283"/>
    <w:rsid w:val="00735FDE"/>
    <w:rsid w:val="00737D4C"/>
    <w:rsid w:val="00770F0D"/>
    <w:rsid w:val="0077697B"/>
    <w:rsid w:val="00776AF2"/>
    <w:rsid w:val="00784089"/>
    <w:rsid w:val="00785779"/>
    <w:rsid w:val="007A2219"/>
    <w:rsid w:val="007A5411"/>
    <w:rsid w:val="007C1EB8"/>
    <w:rsid w:val="007E61D0"/>
    <w:rsid w:val="008147FF"/>
    <w:rsid w:val="00815F78"/>
    <w:rsid w:val="008512DF"/>
    <w:rsid w:val="00855020"/>
    <w:rsid w:val="00864272"/>
    <w:rsid w:val="00870B4E"/>
    <w:rsid w:val="00885EED"/>
    <w:rsid w:val="00890E97"/>
    <w:rsid w:val="00892ADC"/>
    <w:rsid w:val="00896971"/>
    <w:rsid w:val="008C2AB5"/>
    <w:rsid w:val="00917C66"/>
    <w:rsid w:val="009323A8"/>
    <w:rsid w:val="00941180"/>
    <w:rsid w:val="00955671"/>
    <w:rsid w:val="00973FFC"/>
    <w:rsid w:val="009A2B5C"/>
    <w:rsid w:val="009B3EAE"/>
    <w:rsid w:val="009D3079"/>
    <w:rsid w:val="00A06FBE"/>
    <w:rsid w:val="00A3213D"/>
    <w:rsid w:val="00A71812"/>
    <w:rsid w:val="00A84D68"/>
    <w:rsid w:val="00A85774"/>
    <w:rsid w:val="00AA199F"/>
    <w:rsid w:val="00AE086F"/>
    <w:rsid w:val="00AE48DD"/>
    <w:rsid w:val="00B0018E"/>
    <w:rsid w:val="00B061B6"/>
    <w:rsid w:val="00B42B81"/>
    <w:rsid w:val="00B71C97"/>
    <w:rsid w:val="00BA7008"/>
    <w:rsid w:val="00BB35F5"/>
    <w:rsid w:val="00BD64E0"/>
    <w:rsid w:val="00C41D05"/>
    <w:rsid w:val="00C6071D"/>
    <w:rsid w:val="00C705DD"/>
    <w:rsid w:val="00C76FA2"/>
    <w:rsid w:val="00C850CA"/>
    <w:rsid w:val="00C853C8"/>
    <w:rsid w:val="00CA1AB8"/>
    <w:rsid w:val="00CA75A6"/>
    <w:rsid w:val="00CC1BDE"/>
    <w:rsid w:val="00CC4A46"/>
    <w:rsid w:val="00CD2F8F"/>
    <w:rsid w:val="00D45246"/>
    <w:rsid w:val="00D45F6A"/>
    <w:rsid w:val="00D45FD5"/>
    <w:rsid w:val="00D55E5D"/>
    <w:rsid w:val="00D8083C"/>
    <w:rsid w:val="00DB45CF"/>
    <w:rsid w:val="00DB5724"/>
    <w:rsid w:val="00DF5C03"/>
    <w:rsid w:val="00E0505F"/>
    <w:rsid w:val="00E413E8"/>
    <w:rsid w:val="00E53E23"/>
    <w:rsid w:val="00E57031"/>
    <w:rsid w:val="00E65102"/>
    <w:rsid w:val="00E70289"/>
    <w:rsid w:val="00EA09C0"/>
    <w:rsid w:val="00EB4982"/>
    <w:rsid w:val="00ED3FCA"/>
    <w:rsid w:val="00F00D71"/>
    <w:rsid w:val="00F06619"/>
    <w:rsid w:val="00F31667"/>
    <w:rsid w:val="00F617C2"/>
    <w:rsid w:val="00F96D96"/>
    <w:rsid w:val="00FA75E4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15009"/>
  <w15:docId w15:val="{F5742C51-3ECF-46BB-91E6-2F47FF9C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rsid w:val="003044FA"/>
    <w:rPr>
      <w:rFonts w:eastAsia="PMingLiU"/>
      <w:sz w:val="18"/>
      <w:szCs w:val="18"/>
      <w:lang w:eastAsia="en-US"/>
    </w:rPr>
  </w:style>
  <w:style w:type="paragraph" w:styleId="ab">
    <w:name w:val="Document Map"/>
    <w:basedOn w:val="a"/>
    <w:link w:val="ac"/>
    <w:rsid w:val="00890E97"/>
    <w:rPr>
      <w:rFonts w:ascii="宋体" w:eastAsia="宋体"/>
      <w:sz w:val="18"/>
      <w:szCs w:val="18"/>
    </w:rPr>
  </w:style>
  <w:style w:type="character" w:customStyle="1" w:styleId="ac">
    <w:name w:val="文档结构图 字符"/>
    <w:basedOn w:val="a0"/>
    <w:link w:val="ab"/>
    <w:rsid w:val="00890E97"/>
    <w:rPr>
      <w:rFonts w:ascii="宋体"/>
      <w:sz w:val="18"/>
      <w:szCs w:val="18"/>
      <w:lang w:eastAsia="en-US"/>
    </w:rPr>
  </w:style>
  <w:style w:type="character" w:customStyle="1" w:styleId="text">
    <w:name w:val="text"/>
    <w:basedOn w:val="a0"/>
    <w:rsid w:val="00890E97"/>
  </w:style>
  <w:style w:type="character" w:styleId="ad">
    <w:name w:val="annotation reference"/>
    <w:basedOn w:val="a0"/>
    <w:rsid w:val="00941180"/>
    <w:rPr>
      <w:sz w:val="21"/>
      <w:szCs w:val="21"/>
    </w:rPr>
  </w:style>
  <w:style w:type="paragraph" w:styleId="ae">
    <w:name w:val="annotation text"/>
    <w:basedOn w:val="a"/>
    <w:link w:val="af"/>
    <w:rsid w:val="00941180"/>
    <w:pPr>
      <w:jc w:val="left"/>
    </w:pPr>
  </w:style>
  <w:style w:type="character" w:customStyle="1" w:styleId="af">
    <w:name w:val="批注文字 字符"/>
    <w:basedOn w:val="a0"/>
    <w:link w:val="ae"/>
    <w:rsid w:val="00941180"/>
    <w:rPr>
      <w:rFonts w:eastAsia="PMingLiU"/>
      <w:sz w:val="24"/>
      <w:szCs w:val="22"/>
      <w:lang w:eastAsia="en-US"/>
    </w:rPr>
  </w:style>
  <w:style w:type="paragraph" w:styleId="af0">
    <w:name w:val="annotation subject"/>
    <w:basedOn w:val="ae"/>
    <w:next w:val="ae"/>
    <w:link w:val="af1"/>
    <w:rsid w:val="00941180"/>
    <w:rPr>
      <w:b/>
      <w:bCs/>
    </w:rPr>
  </w:style>
  <w:style w:type="character" w:customStyle="1" w:styleId="af1">
    <w:name w:val="批注主题 字符"/>
    <w:basedOn w:val="af"/>
    <w:link w:val="af0"/>
    <w:rsid w:val="00941180"/>
    <w:rPr>
      <w:rFonts w:eastAsia="PMingLiU"/>
      <w:b/>
      <w:bCs/>
      <w:sz w:val="24"/>
      <w:szCs w:val="22"/>
      <w:lang w:eastAsia="en-US"/>
    </w:rPr>
  </w:style>
  <w:style w:type="character" w:styleId="af2">
    <w:name w:val="Hyperlink"/>
    <w:basedOn w:val="a0"/>
    <w:uiPriority w:val="99"/>
    <w:semiHidden/>
    <w:unhideWhenUsed/>
    <w:rsid w:val="00204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baike.baidu.com/item/%E8%87%AA%E5%8A%A8%E6%8E%A7%E5%88%B6%E7%B3%BB%E7%BB%9F" TargetMode="External"/><Relationship Id="rId4" Type="http://schemas.openxmlformats.org/officeDocument/2006/relationships/styles" Target="styles.xml"/><Relationship Id="rId9" Type="http://schemas.openxmlformats.org/officeDocument/2006/relationships/hyperlink" Target="http://baike.baidu.com/item/%E5%8C%96%E5%B7%A5%E8%87%AA%E5%8A%A8%E5%8C%9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4C8665-DF5D-46F8-8F83-DB6076C6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452</Words>
  <Characters>2579</Characters>
  <Application>Microsoft Office Word</Application>
  <DocSecurity>0</DocSecurity>
  <Lines>21</Lines>
  <Paragraphs>6</Paragraphs>
  <ScaleCrop>false</ScaleCrop>
  <Company>Microsoft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Noring Tu</cp:lastModifiedBy>
  <cp:revision>46</cp:revision>
  <cp:lastPrinted>2017-01-05T16:24:00Z</cp:lastPrinted>
  <dcterms:created xsi:type="dcterms:W3CDTF">2017-04-01T07:33:00Z</dcterms:created>
  <dcterms:modified xsi:type="dcterms:W3CDTF">2017-09-08T10:52:00Z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